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E455" w14:textId="77777777" w:rsidR="002178A0" w:rsidRPr="00C93D65" w:rsidRDefault="002178A0" w:rsidP="00217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жылының күзгі семестрі</w:t>
      </w:r>
    </w:p>
    <w:p w14:paraId="394B6E3E" w14:textId="77777777" w:rsidR="002178A0" w:rsidRPr="00C93D65" w:rsidRDefault="002178A0" w:rsidP="00217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93D65">
        <w:rPr>
          <w:rFonts w:ascii="Times New Roman" w:hAnsi="Times New Roman" w:cs="Times New Roman"/>
          <w:b/>
          <w:sz w:val="24"/>
          <w:szCs w:val="24"/>
        </w:rPr>
        <w:t>6</w:t>
      </w: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>В02</w:t>
      </w:r>
      <w:r w:rsidRPr="00C93D65">
        <w:rPr>
          <w:rFonts w:ascii="Times New Roman" w:hAnsi="Times New Roman" w:cs="Times New Roman"/>
          <w:b/>
          <w:sz w:val="24"/>
          <w:szCs w:val="24"/>
        </w:rPr>
        <w:t>211</w:t>
      </w: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Этнология  және антропология»  </w:t>
      </w:r>
      <w:r>
        <w:rPr>
          <w:rFonts w:ascii="Times New Roman" w:hAnsi="Times New Roman"/>
          <w:b/>
          <w:sz w:val="24"/>
          <w:szCs w:val="24"/>
          <w:lang w:val="kk-KZ"/>
        </w:rPr>
        <w:t>мамандығының</w:t>
      </w:r>
      <w:r w:rsidRPr="00C93D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DD10071" w14:textId="77777777" w:rsidR="002178A0" w:rsidRPr="00756FE7" w:rsidRDefault="002178A0" w:rsidP="00217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6FE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93D65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Этникалық конфликтология</w:t>
      </w:r>
      <w:r w:rsidRPr="00756F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 бойынша </w:t>
      </w:r>
    </w:p>
    <w:p w14:paraId="7576EDE8" w14:textId="695E0155" w:rsidR="00D7151D" w:rsidRPr="005F252C" w:rsidRDefault="00D7151D" w:rsidP="00B6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</w:t>
      </w:r>
    </w:p>
    <w:p w14:paraId="6E91D324" w14:textId="1BDC6EA4" w:rsidR="00D7151D" w:rsidRPr="005F252C" w:rsidRDefault="00D7151D" w:rsidP="00B677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121E38" w14:textId="1B5F1E84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1-2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</w:t>
      </w:r>
      <w:r w:rsidR="005F252C" w:rsidRPr="005F252C">
        <w:rPr>
          <w:rFonts w:ascii="Times New Roman" w:hAnsi="Times New Roman" w:cs="Times New Roman"/>
          <w:b/>
          <w:sz w:val="24"/>
          <w:szCs w:val="24"/>
          <w:lang w:val="kk-KZ"/>
        </w:rPr>
        <w:t>Конфликтология ғылыми пәні ретінде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61E119A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9610D2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 пәннің мақсаты мен міндеттері, басқа пәндермен байланыстылығы, зерттеу обектісі туралы түсінік беру.</w:t>
      </w:r>
    </w:p>
    <w:p w14:paraId="2A1013E5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D7F63B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90E1E90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Тақырыпқа байланысты негізгі атаулар, түсінктер.</w:t>
      </w:r>
    </w:p>
    <w:p w14:paraId="7DB727B7" w14:textId="7662154F" w:rsidR="00EC3C18" w:rsidRPr="005F252C" w:rsidRDefault="005F252C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Конфликтологиян</w:t>
      </w:r>
      <w:r w:rsidR="00EC3C18"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ың негізгі ерекшеліктері.</w:t>
      </w:r>
    </w:p>
    <w:p w14:paraId="767B9A87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>Пәнді оқыту мен оның  нысаны.</w:t>
      </w:r>
    </w:p>
    <w:p w14:paraId="7EE42167" w14:textId="77777777" w:rsidR="00EC3C18" w:rsidRPr="005F252C" w:rsidRDefault="00EC3C18" w:rsidP="001E13D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Зерттеулердің әдістері.  </w:t>
      </w:r>
    </w:p>
    <w:p w14:paraId="10E27012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F21B8F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Әдістемелік нұсқау</w:t>
      </w:r>
      <w:r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14:paraId="38181F8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07F65ED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275F8B0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66F45EBC" w14:textId="77777777" w:rsidR="00CE6EFE" w:rsidRPr="005F252C" w:rsidRDefault="00CE6EF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>. Ком. Красного Креста, 2000. - 264 с.</w:t>
      </w:r>
    </w:p>
    <w:p w14:paraId="47E34ADB" w14:textId="41E7E246" w:rsidR="00CE6EFE" w:rsidRPr="00D86733" w:rsidRDefault="00CE6EF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Авксентьев В.А. </w:t>
      </w:r>
      <w:r w:rsidRPr="00D86733">
        <w:rPr>
          <w:rFonts w:ascii="Times New Roman" w:hAnsi="Times New Roman" w:cs="Times New Roman"/>
          <w:sz w:val="24"/>
          <w:szCs w:val="24"/>
        </w:rPr>
        <w:t xml:space="preserve">Этническая конфликтология. 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D86733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Pr="00D86733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D86733">
        <w:rPr>
          <w:rFonts w:ascii="Times New Roman" w:hAnsi="Times New Roman" w:cs="Times New Roman"/>
          <w:sz w:val="24"/>
          <w:szCs w:val="24"/>
        </w:rPr>
        <w:t>.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86733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Pr="00D86733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D86733">
        <w:rPr>
          <w:rFonts w:ascii="Times New Roman" w:hAnsi="Times New Roman" w:cs="Times New Roman"/>
          <w:sz w:val="24"/>
          <w:szCs w:val="24"/>
        </w:rPr>
        <w:t>, 1998.</w:t>
      </w:r>
    </w:p>
    <w:p w14:paraId="77E07144" w14:textId="1E6EAECF" w:rsidR="006A1828" w:rsidRPr="00D86733" w:rsidRDefault="006A1828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64DA92D6" w14:textId="77777777" w:rsidR="00D86733" w:rsidRPr="00D86733" w:rsidRDefault="00D86733" w:rsidP="00D86733">
      <w:pPr>
        <w:pStyle w:val="aa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17-томдық. 2 том. Өркениеттер қақтығысы. – Алматы: «Дәуір» баспасы, 2008. – 479 б.</w:t>
      </w:r>
    </w:p>
    <w:p w14:paraId="16F977CB" w14:textId="77777777" w:rsidR="00B56BBE" w:rsidRPr="00C439E2" w:rsidRDefault="00B56BBE" w:rsidP="00B56BBE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733">
        <w:rPr>
          <w:rFonts w:ascii="Times New Roman" w:hAnsi="Times New Roman" w:cs="Times New Roman"/>
          <w:sz w:val="24"/>
          <w:szCs w:val="24"/>
        </w:rPr>
        <w:t>Голубева Г.А., Дмитриев А.</w:t>
      </w:r>
      <w:r w:rsidRPr="00C439E2">
        <w:rPr>
          <w:rFonts w:ascii="Times New Roman" w:hAnsi="Times New Roman" w:cs="Times New Roman"/>
          <w:sz w:val="24"/>
          <w:szCs w:val="24"/>
        </w:rPr>
        <w:t xml:space="preserve">В. Азбука социологии и конфликтологии: </w:t>
      </w:r>
      <w:proofErr w:type="spellStart"/>
      <w:r w:rsidRPr="00C439E2">
        <w:rPr>
          <w:rFonts w:ascii="Times New Roman" w:hAnsi="Times New Roman" w:cs="Times New Roman"/>
          <w:sz w:val="24"/>
          <w:szCs w:val="24"/>
        </w:rPr>
        <w:t>Терминол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огический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словарь.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М.: МАЭП, ИИК «Калита»,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56 с.</w:t>
      </w:r>
    </w:p>
    <w:p w14:paraId="1D8FDD88" w14:textId="77777777" w:rsidR="00EC3C18" w:rsidRPr="005F252C" w:rsidRDefault="00EC3C18" w:rsidP="00B56BBE">
      <w:pPr>
        <w:widowControl w:val="0"/>
        <w:numPr>
          <w:ilvl w:val="0"/>
          <w:numId w:val="2"/>
        </w:numPr>
        <w:shd w:val="clear" w:color="auto" w:fill="FFFFFF"/>
        <w:tabs>
          <w:tab w:val="left" w:pos="9498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Этнометодология. Вып. 2. – М., 1995.</w:t>
      </w:r>
    </w:p>
    <w:p w14:paraId="40C61B36" w14:textId="77777777" w:rsidR="00CE6EFE" w:rsidRPr="005F252C" w:rsidRDefault="00CE6EFE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33327902" w14:textId="3DECCECB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Қосымша әдебиет:</w:t>
      </w:r>
    </w:p>
    <w:p w14:paraId="3F69AA38" w14:textId="6BE42658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Лефевр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 В.А. Конфликтующие структуры.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526043C6" w14:textId="77777777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>Общая конфликтология: методические указания по выполнению практических работ / сост. О.В. Ляшенко. – Ставрополь, 2020. [Электронная версия]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308AC91" w14:textId="77777777" w:rsidR="00CE6EFE" w:rsidRPr="005F252C" w:rsidRDefault="00CE6EFE" w:rsidP="00CE6EFE">
      <w:pPr>
        <w:pStyle w:val="aa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Федорова Н.А.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Этнонациональные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 конфликты как объект государственного управления (социологический аспект):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наук / </w:t>
      </w:r>
      <w:proofErr w:type="spellStart"/>
      <w:r w:rsidRPr="005F252C">
        <w:rPr>
          <w:rFonts w:ascii="Times New Roman" w:hAnsi="Times New Roman" w:cs="Times New Roman"/>
          <w:sz w:val="24"/>
          <w:szCs w:val="24"/>
        </w:rPr>
        <w:t>Поволж</w:t>
      </w:r>
      <w:proofErr w:type="spellEnd"/>
      <w:r w:rsidRPr="005F252C">
        <w:rPr>
          <w:rFonts w:ascii="Times New Roman" w:hAnsi="Times New Roman" w:cs="Times New Roman"/>
          <w:sz w:val="24"/>
          <w:szCs w:val="24"/>
        </w:rPr>
        <w:t xml:space="preserve">. акад. гос. службы.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252C">
        <w:rPr>
          <w:rFonts w:ascii="Times New Roman" w:hAnsi="Times New Roman" w:cs="Times New Roman"/>
          <w:sz w:val="24"/>
          <w:szCs w:val="24"/>
        </w:rPr>
        <w:t xml:space="preserve"> Саратов, 2000. - 17 с.</w:t>
      </w:r>
    </w:p>
    <w:p w14:paraId="34216D0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017FC" w14:textId="7D27D693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3-4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5F252C" w:rsidRPr="005F252C">
        <w:rPr>
          <w:rFonts w:ascii="Times New Roman" w:hAnsi="Times New Roman"/>
          <w:b/>
          <w:sz w:val="24"/>
          <w:szCs w:val="24"/>
          <w:lang w:val="kk-KZ"/>
        </w:rPr>
        <w:t>Жанжалдар отандық зерттеулер</w:t>
      </w:r>
      <w:r w:rsidR="005F252C">
        <w:rPr>
          <w:rFonts w:ascii="Times New Roman" w:hAnsi="Times New Roman"/>
          <w:b/>
          <w:sz w:val="24"/>
          <w:szCs w:val="24"/>
          <w:lang w:val="kk-KZ"/>
        </w:rPr>
        <w:t>де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5E84D6B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9FC2A" w14:textId="419FC247" w:rsidR="00EC3C18" w:rsidRPr="005F252C" w:rsidRDefault="00EC3C18" w:rsidP="00E76A7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7F6849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Магистранттарға КСРО мен Қазақстанда үстемдік еткен қақтығыссыз және келісімді қоғам парадигмалары конфликтологияның дамуына қалай кедергі болғанын көрсету. Сонымен қатар отандық гуманитарлық ғалымдардың осы саладағы кешенді зерттеулерін</w:t>
      </w:r>
      <w:r w:rsidR="00E76A7E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274B8EB5" w14:textId="77777777" w:rsidR="00EC3C18" w:rsidRPr="00E76A7E" w:rsidRDefault="00EC3C18" w:rsidP="00B67711">
      <w:pPr>
        <w:pStyle w:val="aa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E76A7E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 сабақтардың жоспары:</w:t>
      </w:r>
    </w:p>
    <w:p w14:paraId="18AE791E" w14:textId="7AD418EA" w:rsidR="00EC3C18" w:rsidRPr="005F252C" w:rsidRDefault="005F252C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КСРО-да үстемдік еткен жанжалсыз және қоғамдағы келісімдік парадигмалары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86932AF" w14:textId="42BFD5F5" w:rsidR="00EC3C18" w:rsidRDefault="005F252C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Зерттеушілердің этносаралық және топаралық қақтығыстарды елемеуі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7FF4C4" w14:textId="7921225B" w:rsidR="00116087" w:rsidRPr="005F252C" w:rsidRDefault="00116087" w:rsidP="007F6849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</w:t>
      </w:r>
      <w:r w:rsidR="009D53CD">
        <w:rPr>
          <w:rFonts w:ascii="Times New Roman" w:hAnsi="Times New Roman" w:cs="Times New Roman"/>
          <w:sz w:val="24"/>
          <w:szCs w:val="24"/>
          <w:lang w:val="kk-KZ"/>
        </w:rPr>
        <w:t xml:space="preserve">ғасырдың екінші жартысы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ХХІ </w:t>
      </w:r>
      <w:r w:rsidR="009D53CD">
        <w:rPr>
          <w:rFonts w:ascii="Times New Roman" w:hAnsi="Times New Roman" w:cs="Times New Roman"/>
          <w:sz w:val="24"/>
          <w:szCs w:val="24"/>
          <w:lang w:val="kk-KZ"/>
        </w:rPr>
        <w:t xml:space="preserve">ғасырдың басындағы шетелдік </w:t>
      </w:r>
      <w:r w:rsidR="007F6849">
        <w:rPr>
          <w:rFonts w:ascii="Times New Roman" w:hAnsi="Times New Roman" w:cs="Times New Roman"/>
          <w:sz w:val="24"/>
          <w:szCs w:val="24"/>
          <w:lang w:val="kk-KZ"/>
        </w:rPr>
        <w:t>конфликтологияның қазақстандық ғалымдарға әсері.</w:t>
      </w:r>
    </w:p>
    <w:p w14:paraId="3D242F0A" w14:textId="4601AA46" w:rsidR="00EC3C18" w:rsidRPr="00116087" w:rsidRDefault="00116087" w:rsidP="007F6849">
      <w:pPr>
        <w:pStyle w:val="aa"/>
        <w:numPr>
          <w:ilvl w:val="0"/>
          <w:numId w:val="4"/>
        </w:numPr>
        <w:tabs>
          <w:tab w:val="clear" w:pos="928"/>
          <w:tab w:val="left" w:pos="284"/>
          <w:tab w:val="num" w:pos="568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Конфликттік парадигманың қазіргі отандық өкілдері.</w:t>
      </w:r>
    </w:p>
    <w:p w14:paraId="69DB8436" w14:textId="77777777" w:rsidR="00116087" w:rsidRPr="00116087" w:rsidRDefault="00116087" w:rsidP="007F684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02D668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14:paraId="58C419D8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6205F83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14:paraId="52FD21F2" w14:textId="77777777" w:rsidR="00EC3C18" w:rsidRPr="007F6849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  <w:lang w:val="be-BY"/>
        </w:rPr>
      </w:pPr>
      <w:r w:rsidRPr="007F684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6A3C2CC3" w14:textId="7924999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Қалыш А.Б. Қазіргі Қазақстандағы этникалық және этномәдени процестер: Оқу құралы. – Алматы: Қазақ университеті, 2015. – 254 б.</w:t>
      </w:r>
    </w:p>
    <w:p w14:paraId="218E2742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Кыдыралина Ж.У. Этнос и религия в Казахстане: история и судьбы. – Астана: Елорда, 2007. – 224 с.</w:t>
      </w:r>
    </w:p>
    <w:p w14:paraId="6584D076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тәжірибесі). – Алматы, 2012. – 167 б.</w:t>
      </w:r>
    </w:p>
    <w:p w14:paraId="333E35A1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  <w:lang w:val="kk-KZ"/>
        </w:rPr>
        <w:t xml:space="preserve">Тутинова Н.Е. </w:t>
      </w:r>
      <w:bookmarkStart w:id="1" w:name="_Hlk122072865"/>
      <w:r w:rsidRPr="007F6849">
        <w:rPr>
          <w:rFonts w:ascii="Times New Roman" w:hAnsi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1"/>
      <w:r w:rsidRPr="007F6849">
        <w:rPr>
          <w:rFonts w:ascii="Times New Roman" w:hAnsi="Times New Roman"/>
          <w:sz w:val="24"/>
          <w:szCs w:val="24"/>
          <w:lang w:val="kk-KZ"/>
        </w:rPr>
        <w:t>. – Алматы, 2020. – 157 б.</w:t>
      </w:r>
    </w:p>
    <w:p w14:paraId="749C3781" w14:textId="77777777" w:rsidR="007F6849" w:rsidRPr="007F6849" w:rsidRDefault="007F6849" w:rsidP="007F6849">
      <w:pPr>
        <w:pStyle w:val="aa"/>
        <w:numPr>
          <w:ilvl w:val="0"/>
          <w:numId w:val="25"/>
        </w:numPr>
        <w:tabs>
          <w:tab w:val="left" w:pos="309"/>
        </w:tabs>
        <w:spacing w:after="0" w:line="240" w:lineRule="auto"/>
        <w:ind w:left="453"/>
        <w:jc w:val="both"/>
        <w:rPr>
          <w:rFonts w:ascii="Times New Roman" w:hAnsi="Times New Roman"/>
          <w:sz w:val="24"/>
          <w:szCs w:val="24"/>
          <w:lang w:val="kk-KZ"/>
        </w:rPr>
      </w:pPr>
      <w:r w:rsidRPr="007F6849">
        <w:rPr>
          <w:rFonts w:ascii="Times New Roman" w:hAnsi="Times New Roman"/>
          <w:sz w:val="24"/>
          <w:szCs w:val="24"/>
        </w:rPr>
        <w:t>Этнические вооруженные конфликты в странах СНГ</w:t>
      </w:r>
      <w:r w:rsidRPr="007F6849">
        <w:rPr>
          <w:rFonts w:ascii="Times New Roman" w:hAnsi="Times New Roman"/>
          <w:sz w:val="24"/>
          <w:szCs w:val="24"/>
          <w:lang w:val="kk-KZ"/>
        </w:rPr>
        <w:t>. – М., 2000. – 102 с.</w:t>
      </w:r>
    </w:p>
    <w:p w14:paraId="08349481" w14:textId="0EE45FCE" w:rsidR="00EC3C18" w:rsidRPr="007F6849" w:rsidRDefault="00EC3C18" w:rsidP="007F6849">
      <w:pPr>
        <w:shd w:val="clear" w:color="auto" w:fill="FFFFFF"/>
        <w:tabs>
          <w:tab w:val="left" w:pos="284"/>
        </w:tabs>
        <w:spacing w:after="0" w:line="240" w:lineRule="auto"/>
        <w:ind w:left="568"/>
        <w:rPr>
          <w:rFonts w:ascii="Times New Roman" w:hAnsi="Times New Roman" w:cs="Times New Roman"/>
          <w:spacing w:val="1"/>
          <w:sz w:val="24"/>
          <w:szCs w:val="24"/>
          <w:lang w:val="kk-KZ"/>
        </w:rPr>
      </w:pPr>
    </w:p>
    <w:p w14:paraId="6431D0AF" w14:textId="6F1E4818" w:rsidR="00EC3C18" w:rsidRPr="00555AF7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5-6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. </w:t>
      </w:r>
      <w:r w:rsidR="003615D7" w:rsidRPr="005F252C">
        <w:rPr>
          <w:rFonts w:ascii="Times New Roman" w:hAnsi="Times New Roman" w:cs="Times New Roman"/>
          <w:b/>
          <w:sz w:val="24"/>
          <w:szCs w:val="24"/>
          <w:lang w:val="kk-KZ"/>
        </w:rPr>
        <w:t>Қақтығыстар</w:t>
      </w:r>
      <w:r w:rsidR="000116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салалары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61FAFC6" w14:textId="77777777" w:rsidR="00EC3C18" w:rsidRPr="00555AF7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8A735D7" w14:textId="2F153140" w:rsidR="00EC3C18" w:rsidRPr="005F252C" w:rsidRDefault="00EC3C18" w:rsidP="00555A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555AF7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Қақтығыстардың субъектілерін және олардың көріну сфераларын анықтау, негізделген типологиялар бойынша қақатығыстардың төменде көрсеткен салаларын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71C95D0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503EE20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Зертханалық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қтард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12D32E33" w14:textId="3D170B02" w:rsidR="00EC3C18" w:rsidRPr="005F252C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Экономикалық қақтығыстар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4AA01592" w14:textId="312B446D" w:rsidR="00EC3C18" w:rsidRPr="005F252C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Құқықтық қайшылықтар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A6860F8" w14:textId="585063A2" w:rsidR="00EC3C18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Тұрмыстық жанжалдар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F0B2D33" w14:textId="645357D1" w:rsidR="00555AF7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Гендерлік қақтығыстар.</w:t>
      </w:r>
    </w:p>
    <w:p w14:paraId="6C5CE542" w14:textId="2E2BBF83" w:rsidR="00555AF7" w:rsidRPr="00555AF7" w:rsidRDefault="00555AF7" w:rsidP="001E13D1">
      <w:pPr>
        <w:pStyle w:val="aa"/>
        <w:numPr>
          <w:ilvl w:val="1"/>
          <w:numId w:val="2"/>
        </w:numPr>
        <w:tabs>
          <w:tab w:val="clear" w:pos="1440"/>
          <w:tab w:val="left" w:pos="284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Мәдени қақтығыстар.</w:t>
      </w:r>
    </w:p>
    <w:p w14:paraId="66CA6F92" w14:textId="6CEFA6E7" w:rsidR="00555AF7" w:rsidRDefault="00555AF7" w:rsidP="00555AF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CFF3" w14:textId="77777777" w:rsidR="00555AF7" w:rsidRPr="00555AF7" w:rsidRDefault="00555AF7" w:rsidP="00555AF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D0F9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3A2CEE40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68BCDC86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4E143" w14:textId="77777777" w:rsidR="00EC3C18" w:rsidRPr="005F252C" w:rsidRDefault="00EC3C18" w:rsidP="00B67711">
      <w:pPr>
        <w:pStyle w:val="aa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2BCAB1CA" w14:textId="151161D8" w:rsidR="00B56BBE" w:rsidRPr="00B56BBE" w:rsidRDefault="00B56BBE" w:rsidP="00B56BBE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6BBE">
        <w:rPr>
          <w:rFonts w:ascii="Times New Roman" w:hAnsi="Times New Roman" w:cs="Times New Roman"/>
          <w:sz w:val="24"/>
          <w:szCs w:val="24"/>
        </w:rPr>
        <w:t xml:space="preserve">Бородин И.И. К вопросу о типологии (классификации) социальных конфликтов // Социальный конфликт.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2000.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B56BBE">
        <w:rPr>
          <w:rFonts w:ascii="Times New Roman" w:hAnsi="Times New Roman" w:cs="Times New Roman"/>
          <w:sz w:val="24"/>
          <w:szCs w:val="24"/>
        </w:rPr>
        <w:t xml:space="preserve"> 3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 xml:space="preserve">(27). 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B56BBE">
        <w:rPr>
          <w:rFonts w:ascii="Times New Roman" w:hAnsi="Times New Roman" w:cs="Times New Roman"/>
          <w:sz w:val="24"/>
          <w:szCs w:val="24"/>
        </w:rPr>
        <w:t xml:space="preserve"> С.</w:t>
      </w:r>
      <w:r w:rsidRPr="00B56B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6BBE">
        <w:rPr>
          <w:rFonts w:ascii="Times New Roman" w:hAnsi="Times New Roman" w:cs="Times New Roman"/>
          <w:sz w:val="24"/>
          <w:szCs w:val="24"/>
        </w:rPr>
        <w:t>38-41.</w:t>
      </w:r>
    </w:p>
    <w:p w14:paraId="5566B775" w14:textId="77777777" w:rsidR="00240FF8" w:rsidRPr="00C439E2" w:rsidRDefault="00240FF8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39E2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C439E2">
        <w:rPr>
          <w:rFonts w:ascii="Times New Roman" w:hAnsi="Times New Roman" w:cs="Times New Roman"/>
          <w:sz w:val="24"/>
          <w:szCs w:val="24"/>
        </w:rPr>
        <w:t xml:space="preserve"> 3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39E2">
        <w:rPr>
          <w:rFonts w:ascii="Times New Roman" w:hAnsi="Times New Roman" w:cs="Times New Roman"/>
          <w:sz w:val="24"/>
          <w:szCs w:val="24"/>
        </w:rPr>
        <w:t xml:space="preserve">(4). </w:t>
      </w:r>
      <w:r w:rsidRPr="00C439E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439E2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12ECB43A" w14:textId="5573E255" w:rsidR="00240FF8" w:rsidRPr="00156907" w:rsidRDefault="00240FF8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72613E">
        <w:rPr>
          <w:rFonts w:ascii="Times New Roman" w:hAnsi="Times New Roman" w:cs="Times New Roman"/>
          <w:sz w:val="24"/>
          <w:szCs w:val="24"/>
        </w:rPr>
        <w:t>Кильмашкина</w:t>
      </w:r>
      <w:proofErr w:type="spellEnd"/>
      <w:r w:rsidRPr="0072613E">
        <w:rPr>
          <w:rFonts w:ascii="Times New Roman" w:hAnsi="Times New Roman" w:cs="Times New Roman"/>
          <w:sz w:val="24"/>
          <w:szCs w:val="24"/>
        </w:rPr>
        <w:t xml:space="preserve"> Т.Н.</w:t>
      </w:r>
      <w:r w:rsidRPr="0023451A">
        <w:rPr>
          <w:rFonts w:ascii="Times New Roman" w:hAnsi="Times New Roman" w:cs="Times New Roman"/>
          <w:sz w:val="24"/>
          <w:szCs w:val="24"/>
        </w:rPr>
        <w:t xml:space="preserve"> Конфликтология. Социальные конфликты: учебник</w:t>
      </w:r>
      <w:r w:rsidRPr="0023451A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59BEC300" w14:textId="4675C922" w:rsidR="00156907" w:rsidRPr="0023451A" w:rsidRDefault="00156907" w:rsidP="00240FF8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Коростылев Н.Н. Мужчина и женщина. От конфликта к согласию: Исследование гендерного конфликтогенеза. – М., 2005.</w:t>
      </w:r>
      <w:r w:rsidR="00EC6533">
        <w:rPr>
          <w:rFonts w:ascii="Times New Roman" w:hAnsi="Times New Roman" w:cs="Times New Roman"/>
          <w:sz w:val="24"/>
          <w:szCs w:val="24"/>
          <w:lang w:val="kk-KZ"/>
        </w:rPr>
        <w:t xml:space="preserve"> – 162 с.</w:t>
      </w:r>
    </w:p>
    <w:p w14:paraId="56E35756" w14:textId="157E36E0" w:rsidR="00B56BBE" w:rsidRPr="00EF7E5B" w:rsidRDefault="00EF7E5B" w:rsidP="00B56BBE">
      <w:pPr>
        <w:pStyle w:val="aa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</w:rPr>
        <w:t>Общая конфликтология: методические рекомендации</w:t>
      </w:r>
      <w:r w:rsidRPr="001B7B26">
        <w:rPr>
          <w:rFonts w:ascii="Times New Roman" w:hAnsi="Times New Roman" w:cs="Times New Roman"/>
          <w:sz w:val="24"/>
          <w:szCs w:val="24"/>
        </w:rPr>
        <w:t xml:space="preserve"> по организации самостоятельной работы / сост. О.В. Ляшенко. – Ставрополь, 2020.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48 с.</w:t>
      </w:r>
    </w:p>
    <w:p w14:paraId="4E433967" w14:textId="77777777" w:rsidR="00EF7E5B" w:rsidRPr="00EF7E5B" w:rsidRDefault="00EF7E5B" w:rsidP="00EF7E5B">
      <w:pPr>
        <w:pStyle w:val="aa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E5B">
        <w:rPr>
          <w:rFonts w:ascii="Times New Roman" w:hAnsi="Times New Roman" w:cs="Times New Roman"/>
          <w:sz w:val="24"/>
          <w:szCs w:val="24"/>
          <w:lang w:val="kk-KZ"/>
        </w:rPr>
        <w:t>Шарков Ф.И. Общая конфликтология: учебник. – М.: Дашков и К, 2018. – 238 с.</w:t>
      </w:r>
    </w:p>
    <w:p w14:paraId="7A8D73B6" w14:textId="6A9A5D19" w:rsidR="00EC3C1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7F078" w14:textId="3AE077AC" w:rsidR="00EC3C18" w:rsidRPr="00EC1271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7-8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EC1271" w:rsidRPr="00EC1271">
        <w:rPr>
          <w:rFonts w:ascii="Times New Roman" w:hAnsi="Times New Roman" w:cs="Times New Roman"/>
          <w:b/>
          <w:sz w:val="24"/>
          <w:szCs w:val="24"/>
          <w:lang w:val="kk-KZ"/>
        </w:rPr>
        <w:t>Қақтығыстар әлеуметтік құбылыс ретінде</w:t>
      </w:r>
      <w:r w:rsidR="00EC1271" w:rsidRPr="00EC12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68F19E1" w14:textId="77777777" w:rsidR="00EC1271" w:rsidRPr="00EC1271" w:rsidRDefault="00EC1271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B25EA" w14:textId="7B69E5A3" w:rsidR="00480776" w:rsidRDefault="00EC3C18" w:rsidP="00DE3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ХХ–ХХ</w:t>
      </w:r>
      <w:r w:rsidR="003615D7"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І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ғасырлардағы </w:t>
      </w:r>
      <w:r w:rsidR="00480776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әлеуметтік қақтығыстардың – адамдар, әлеуметтік топтар, жалпы қоғам арасындағы қарым-қатынастардағы қайшылықтардың дамуының ең жоғарғы сатысы және олардың өзара әрекеттестік субъектілерінің қарама-қарсы мүдделерінің, мақсаттарының</w:t>
      </w:r>
      <w:r w:rsidR="00DE3F0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мен ұстанымдарының қақтығысымен сипатталатындығын</w:t>
      </w:r>
    </w:p>
    <w:p w14:paraId="19C113BF" w14:textId="289B9C3F" w:rsidR="00EC3C18" w:rsidRPr="005F252C" w:rsidRDefault="00EC3C18" w:rsidP="00DE3F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ескере отырып қарастыру.</w:t>
      </w:r>
    </w:p>
    <w:p w14:paraId="1F1F4C4C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0EBEC525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E2A1D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479DE57F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0F7A16CD" w14:textId="185E7A27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себептері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9C96BE5" w14:textId="77EE2F63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қақтығыстардың түрлері</w:t>
      </w:r>
      <w:r w:rsidR="00EC3C18" w:rsidRPr="005F252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F3D1D97" w14:textId="1B331882" w:rsidR="00EC3C18" w:rsidRPr="005F252C" w:rsidRDefault="005A1858" w:rsidP="001E13D1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қақтығыстардың жіктелуі </w:t>
      </w:r>
      <w:r w:rsidR="001836B6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қатысушылар саны мен бағыты бойынша, қайнар көздері мен сипаты бойынша, ұзақтығы мен ішкі мазмұны бойынша және т.б.</w:t>
      </w:r>
      <w:r w:rsidR="001836B6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4B5ED26F" w14:textId="77777777" w:rsidR="00133563" w:rsidRDefault="00133563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</w:p>
    <w:p w14:paraId="06A4E4D4" w14:textId="4BB7204C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7EEB4A9D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39A72AE" w14:textId="77777777" w:rsidR="00EC3C18" w:rsidRPr="003D1EA3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2E4A9C" w14:textId="77777777" w:rsidR="00EC3C18" w:rsidRPr="003D1EA3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3D1EA3">
        <w:rPr>
          <w:rFonts w:ascii="Times New Roman" w:hAnsi="Times New Roman" w:cs="Times New Roman"/>
          <w:b/>
          <w:sz w:val="24"/>
          <w:szCs w:val="24"/>
        </w:rPr>
        <w:t>:</w:t>
      </w:r>
    </w:p>
    <w:p w14:paraId="45F134DD" w14:textId="38B04FCB" w:rsidR="00EC3C18" w:rsidRPr="003D1EA3" w:rsidRDefault="003D1EA3" w:rsidP="003D1EA3">
      <w:pPr>
        <w:pStyle w:val="aa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23159905"/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>Зайцев А.К. Социальный конфликт</w:t>
      </w:r>
      <w:r w:rsidR="00EC3C18"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– </w:t>
      </w:r>
      <w:r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>М.</w:t>
      </w:r>
      <w:r w:rsidR="00EC3C18" w:rsidRPr="003D1EA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Academia</w:t>
      </w:r>
      <w:proofErr w:type="spellEnd"/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bookmarkEnd w:id="2"/>
    <w:p w14:paraId="3C607EE0" w14:textId="0210DDE5" w:rsidR="00EC3C18" w:rsidRPr="003D1EA3" w:rsidRDefault="003D1EA3" w:rsidP="003D1EA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hyperlink r:id="rId5" w:tooltip="Соколов, Сергей Васильевич (философ) (страница отсутствует)" w:history="1">
        <w:r w:rsidRPr="003D1EA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Соколов С. В.</w:t>
        </w:r>
      </w:hyperlink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 Социальная конфликтология. Учеб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пособие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вузов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–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.: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ЮНИТИ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ДАНА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2001.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E2A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327 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D1EA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6C0FF655" w14:textId="10D70575" w:rsidR="003D1EA3" w:rsidRPr="003D1EA3" w:rsidRDefault="003D1EA3" w:rsidP="003D1E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D1EA3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836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3" w:name="_Hlk123160089"/>
      <w:proofErr w:type="spellStart"/>
      <w:r w:rsidRPr="003D1EA3">
        <w:rPr>
          <w:rFonts w:ascii="Times New Roman" w:hAnsi="Times New Roman" w:cs="Times New Roman"/>
          <w:sz w:val="24"/>
          <w:szCs w:val="24"/>
          <w:lang w:val="en-US"/>
        </w:rPr>
        <w:t>Malesevic</w:t>
      </w:r>
      <w:proofErr w:type="spellEnd"/>
      <w:r w:rsidRPr="003D1EA3">
        <w:rPr>
          <w:rFonts w:ascii="Times New Roman" w:hAnsi="Times New Roman" w:cs="Times New Roman"/>
          <w:sz w:val="24"/>
          <w:szCs w:val="24"/>
          <w:lang w:val="en-US"/>
        </w:rPr>
        <w:t xml:space="preserve"> S. The Sociology of War and Violence.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D1EA3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6" w:tooltip="Cambridge University Press" w:history="1">
        <w:r w:rsidRPr="003D1EA3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Cambridge University Press</w:t>
        </w:r>
      </w:hyperlink>
      <w:r w:rsidRPr="003D1EA3">
        <w:rPr>
          <w:rFonts w:ascii="Times New Roman" w:hAnsi="Times New Roman" w:cs="Times New Roman"/>
          <w:sz w:val="24"/>
          <w:szCs w:val="24"/>
          <w:lang w:val="en-US"/>
        </w:rPr>
        <w:t>, 2010.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bookmarkEnd w:id="3"/>
    <w:p w14:paraId="5C1D3E4E" w14:textId="77777777" w:rsidR="003D1EA3" w:rsidRPr="003D1EA3" w:rsidRDefault="003D1EA3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0201E519" w14:textId="77777777" w:rsidR="003D1EA3" w:rsidRPr="003D1EA3" w:rsidRDefault="003D1EA3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F0333C" w14:textId="3204F93B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Тақырыптар 9-10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3891" w:rsidRPr="005A3891">
        <w:rPr>
          <w:rFonts w:ascii="Times New Roman" w:hAnsi="Times New Roman"/>
          <w:b/>
          <w:sz w:val="24"/>
          <w:szCs w:val="24"/>
          <w:lang w:val="kk-KZ"/>
        </w:rPr>
        <w:t>Қақтығыстардың</w:t>
      </w:r>
      <w:r w:rsidR="00B014A4">
        <w:rPr>
          <w:rFonts w:ascii="Times New Roman" w:hAnsi="Times New Roman"/>
          <w:b/>
          <w:sz w:val="24"/>
          <w:szCs w:val="24"/>
          <w:lang w:val="kk-KZ"/>
        </w:rPr>
        <w:t xml:space="preserve"> түрлері,</w:t>
      </w:r>
      <w:r w:rsidR="005A3891" w:rsidRPr="005A3891">
        <w:rPr>
          <w:rFonts w:ascii="Times New Roman" w:hAnsi="Times New Roman"/>
          <w:b/>
          <w:sz w:val="24"/>
          <w:szCs w:val="24"/>
          <w:lang w:val="kk-KZ"/>
        </w:rPr>
        <w:t xml:space="preserve"> кезеңдері мен құрылымы</w:t>
      </w:r>
      <w:r w:rsidRPr="005A389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5EA792A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36F71C" w14:textId="15826754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Әртүрлі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конфликттік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жағдайлардың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түрлерін</w:t>
      </w:r>
      <w:proofErr w:type="spellEnd"/>
      <w:r w:rsidR="00F4345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, </w:t>
      </w:r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құрылымы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мен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даму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кезеңдерінің</w:t>
      </w:r>
      <w:proofErr w:type="spellEnd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156907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ерекшеліктерін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қарастыру</w:t>
      </w:r>
      <w:proofErr w:type="spellEnd"/>
      <w:r w:rsidRPr="005F252C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. </w:t>
      </w:r>
    </w:p>
    <w:p w14:paraId="4AB29F26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</w:p>
    <w:p w14:paraId="41905490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7C0A2D53" w14:textId="60CB6EBF" w:rsidR="003615D7" w:rsidRPr="005F252C" w:rsidRDefault="00B014A4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Қақтығыстардың </w:t>
      </w:r>
      <w:r w:rsidR="00156907">
        <w:rPr>
          <w:rFonts w:ascii="Times New Roman" w:hAnsi="Times New Roman" w:cs="Times New Roman"/>
          <w:sz w:val="24"/>
          <w:szCs w:val="24"/>
          <w:lang w:val="kk-KZ"/>
        </w:rPr>
        <w:t xml:space="preserve">субъектісі мен </w:t>
      </w:r>
      <w:r>
        <w:rPr>
          <w:rFonts w:ascii="Times New Roman" w:hAnsi="Times New Roman" w:cs="Times New Roman"/>
          <w:sz w:val="24"/>
          <w:szCs w:val="24"/>
          <w:lang w:val="kk-KZ"/>
        </w:rPr>
        <w:t>түрлері</w:t>
      </w:r>
      <w:r w:rsidR="003615D7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9D21DC" w14:textId="6E19E904" w:rsidR="00B014A4" w:rsidRPr="005F252C" w:rsidRDefault="003615D7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B014A4">
        <w:rPr>
          <w:rFonts w:ascii="Times New Roman" w:hAnsi="Times New Roman" w:cs="Times New Roman"/>
          <w:sz w:val="24"/>
          <w:szCs w:val="24"/>
          <w:lang w:val="kk-KZ"/>
        </w:rPr>
        <w:t>Қақтығыстардың кезеңдері</w:t>
      </w:r>
      <w:r w:rsidR="00B014A4"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A91AE29" w14:textId="7F0A5996" w:rsidR="00B014A4" w:rsidRPr="005F252C" w:rsidRDefault="00B014A4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Қақтығыстардың құрылымы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4A73460" w14:textId="21D349B7" w:rsidR="003615D7" w:rsidRPr="00B014A4" w:rsidRDefault="003615D7" w:rsidP="00B01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6A958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25F6D24E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08EEBCA7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9C7FCA1" w14:textId="77777777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18337B8A" w14:textId="77777777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Негізгі:</w:t>
      </w:r>
    </w:p>
    <w:p w14:paraId="0A1728D0" w14:textId="318FA055" w:rsidR="00EC3C18" w:rsidRPr="006A1828" w:rsidRDefault="00156907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Гришина Н.В. Психология конфликта. – 2-е изд. – СПб.: ООО «Питер Пресс»</w:t>
      </w:r>
      <w:r w:rsidR="00EC3C18" w:rsidRPr="005F25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="00EC3C18" w:rsidRPr="005F252C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54</w:t>
      </w:r>
      <w:r w:rsidR="00EC3C18" w:rsidRPr="005F252C">
        <w:rPr>
          <w:rFonts w:ascii="Times New Roman" w:hAnsi="Times New Roman" w:cs="Times New Roman"/>
          <w:sz w:val="24"/>
          <w:szCs w:val="24"/>
        </w:rPr>
        <w:t>4 с.</w:t>
      </w:r>
    </w:p>
    <w:p w14:paraId="5D877B3C" w14:textId="25517AFC" w:rsidR="006A1828" w:rsidRPr="005F252C" w:rsidRDefault="006A1828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Дмитриев А.В. Социальный конфликт: общее и особенное. – М.: Гардарики, 2009. – 224 с.</w:t>
      </w:r>
    </w:p>
    <w:p w14:paraId="35857893" w14:textId="2FB1E98E" w:rsidR="00EC3C18" w:rsidRDefault="00156907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Козырев Г.И. Политическая конфликтология: учебное пособие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ИД «ФОРУМ»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>, 20</w:t>
      </w:r>
      <w:r>
        <w:rPr>
          <w:rFonts w:ascii="Times New Roman" w:hAnsi="Times New Roman" w:cs="Times New Roman"/>
          <w:sz w:val="24"/>
          <w:szCs w:val="24"/>
          <w:lang w:val="kk-KZ"/>
        </w:rPr>
        <w:t>08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432</w:t>
      </w:r>
      <w:r w:rsidR="00EC3C18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759BC02" w14:textId="02EE04B4" w:rsidR="00EC6533" w:rsidRPr="005F252C" w:rsidRDefault="00EC6533" w:rsidP="001E13D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Пископпель А.А. Конфликтное взаимодействие</w:t>
      </w:r>
      <w:r w:rsidR="007467E5">
        <w:rPr>
          <w:rFonts w:ascii="Times New Roman" w:hAnsi="Times New Roman" w:cs="Times New Roman"/>
          <w:sz w:val="24"/>
          <w:szCs w:val="24"/>
          <w:lang w:val="kk-KZ"/>
        </w:rPr>
        <w:t>. – М.</w:t>
      </w:r>
      <w:r w:rsidR="006A1828">
        <w:rPr>
          <w:rFonts w:ascii="Times New Roman" w:hAnsi="Times New Roman" w:cs="Times New Roman"/>
          <w:sz w:val="24"/>
          <w:szCs w:val="24"/>
          <w:lang w:val="kk-KZ"/>
        </w:rPr>
        <w:t>: Наследие</w:t>
      </w:r>
      <w:r w:rsidR="007467E5">
        <w:rPr>
          <w:rFonts w:ascii="Times New Roman" w:hAnsi="Times New Roman" w:cs="Times New Roman"/>
          <w:sz w:val="24"/>
          <w:szCs w:val="24"/>
          <w:lang w:val="kk-KZ"/>
        </w:rPr>
        <w:t>, 2013.</w:t>
      </w:r>
      <w:r w:rsidR="006A1828">
        <w:rPr>
          <w:rFonts w:ascii="Times New Roman" w:hAnsi="Times New Roman" w:cs="Times New Roman"/>
          <w:sz w:val="24"/>
          <w:szCs w:val="24"/>
          <w:lang w:val="kk-KZ"/>
        </w:rPr>
        <w:t xml:space="preserve"> – 193 с.</w:t>
      </w:r>
    </w:p>
    <w:p w14:paraId="2FCAAA0E" w14:textId="77777777" w:rsidR="00EC3C18" w:rsidRPr="005F252C" w:rsidRDefault="00EC3C18" w:rsidP="00B67711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0D9906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44357" w14:textId="4180C5FC" w:rsidR="00EC3C18" w:rsidRPr="00920B05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11-12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0B05" w:rsidRPr="00920B05">
        <w:rPr>
          <w:rFonts w:ascii="Times New Roman" w:hAnsi="Times New Roman"/>
          <w:b/>
          <w:sz w:val="24"/>
          <w:szCs w:val="24"/>
          <w:lang w:val="kk-KZ"/>
        </w:rPr>
        <w:t>Қақтығыстардың динамикасы</w:t>
      </w:r>
      <w:r w:rsidRPr="00920B05">
        <w:rPr>
          <w:rFonts w:ascii="Times New Roman" w:hAnsi="Times New Roman" w:cs="Times New Roman"/>
          <w:b/>
          <w:sz w:val="24"/>
          <w:szCs w:val="24"/>
        </w:rPr>
        <w:t>.</w:t>
      </w:r>
    </w:p>
    <w:p w14:paraId="1E881103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1609A" w14:textId="4FDF1DB8" w:rsidR="00EC3C18" w:rsidRPr="005F252C" w:rsidRDefault="00EC3C18" w:rsidP="003453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="00920B05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Қақтығыстар динамикасын – оның даму барысын, ішкі механизмдері мен сыртқы факторлардың әсерінен оның өзгеруін; сонымен қатар қақтығыстың даму кезеңдерін қарастырмас бұрын оның уақыттық шекараларын (басы мен аяқталуын</w:t>
      </w:r>
      <w:r w:rsidR="00CD7578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) анықтау және</w:t>
      </w:r>
      <w:r w:rsidRPr="005F252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қарастыру.</w:t>
      </w:r>
    </w:p>
    <w:p w14:paraId="00E3E85A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42556BCF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215B6FF" w14:textId="4E8E41B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34530D">
        <w:rPr>
          <w:rFonts w:ascii="Times New Roman" w:hAnsi="Times New Roman" w:cs="Times New Roman"/>
          <w:sz w:val="24"/>
          <w:szCs w:val="24"/>
          <w:lang w:val="be-BY"/>
        </w:rPr>
        <w:t>Жанжал алдындағы жағдай (жасырын кезең)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61A2EEC" w14:textId="500DFE5C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34530D">
        <w:rPr>
          <w:rFonts w:ascii="Times New Roman" w:hAnsi="Times New Roman" w:cs="Times New Roman"/>
          <w:sz w:val="24"/>
          <w:szCs w:val="24"/>
          <w:lang w:val="be-BY"/>
        </w:rPr>
        <w:t>Ашық конфликт (нақты жанжал): а) оқиға (жанжалдың басталуы); ә) қақтығыстың өршуі (дамуы); б) жанжалжың аяқталуы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5870F37" w14:textId="17E7B110" w:rsidR="00EC3C18" w:rsidRPr="005F252C" w:rsidRDefault="00EC3C18" w:rsidP="00B6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34530D">
        <w:rPr>
          <w:rFonts w:ascii="Times New Roman" w:hAnsi="Times New Roman" w:cs="Times New Roman"/>
          <w:sz w:val="24"/>
          <w:szCs w:val="24"/>
          <w:lang w:val="kk-KZ"/>
        </w:rPr>
        <w:t>Жанжалдан кейінгі кезең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6C6284" w14:textId="05CF4E46" w:rsidR="00EC3C18" w:rsidRPr="005F252C" w:rsidRDefault="00EC3C18" w:rsidP="003453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0C2564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3A033316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7CBB0F4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5051F0" w14:textId="219DD88A" w:rsidR="00EC3C18" w:rsidRDefault="00EC3C18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  <w:r w:rsidR="00CF503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F88DB55" w14:textId="77777777" w:rsidR="00CF5030" w:rsidRPr="005F252C" w:rsidRDefault="00CF5030" w:rsidP="00B6771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322066" w14:textId="45FA3F70" w:rsidR="00CF5030" w:rsidRPr="00CF5030" w:rsidRDefault="00CF5030" w:rsidP="00CF5030">
      <w:pPr>
        <w:widowControl w:val="0"/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5030">
        <w:rPr>
          <w:rFonts w:ascii="Times New Roman" w:hAnsi="Times New Roman" w:cs="Times New Roman"/>
          <w:sz w:val="24"/>
          <w:szCs w:val="24"/>
        </w:rPr>
        <w:t xml:space="preserve">Волков Б.С. Волкова Н.В. Конфликтология: Учебное пособие для студентов.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М.: Академический Проект; </w:t>
      </w:r>
      <w:proofErr w:type="spellStart"/>
      <w:r w:rsidRPr="00CF5030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F5030">
        <w:rPr>
          <w:rFonts w:ascii="Times New Roman" w:hAnsi="Times New Roman" w:cs="Times New Roman"/>
          <w:sz w:val="24"/>
          <w:szCs w:val="24"/>
        </w:rPr>
        <w:t xml:space="preserve">, 2005.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F5030">
        <w:rPr>
          <w:rFonts w:ascii="Times New Roman" w:hAnsi="Times New Roman" w:cs="Times New Roman"/>
          <w:sz w:val="24"/>
          <w:szCs w:val="24"/>
        </w:rPr>
        <w:t xml:space="preserve"> 384 с. </w:t>
      </w:r>
    </w:p>
    <w:p w14:paraId="2CC16FBB" w14:textId="774891D8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Вишнякова Н.Ф.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инск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Университетское, 2002.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318 с.</w:t>
      </w:r>
    </w:p>
    <w:p w14:paraId="13E8230A" w14:textId="731B0F2F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 А.В. Конфликтология: Учебное пособие.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Альфа-М,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336 с.</w:t>
      </w:r>
    </w:p>
    <w:p w14:paraId="4B9502C2" w14:textId="17845342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Демин Г.И. Социальные противоречия и конфликты, создающие особые условия. Участие органов внутренних дел в их предупреждении и пресечении: Курс лекций.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ЮНИТИ-ДАНА, 2003.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366 с.</w:t>
      </w:r>
    </w:p>
    <w:p w14:paraId="2E97BB4C" w14:textId="74E13E51" w:rsidR="00CF5030" w:rsidRPr="00CF5030" w:rsidRDefault="00CF5030" w:rsidP="00CF5030">
      <w:pPr>
        <w:pStyle w:val="aa"/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 А. Социальный конфликт.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Дело, 2000.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CF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284 с.</w:t>
      </w:r>
    </w:p>
    <w:p w14:paraId="41032EE3" w14:textId="77777777" w:rsidR="00CF5030" w:rsidRPr="00CF5030" w:rsidRDefault="00CF5030" w:rsidP="00CF50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732A4A" w14:textId="4B11A419" w:rsidR="00EC3C18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24BB24" w14:textId="1FE011D5" w:rsidR="00EC3C18" w:rsidRPr="005F252C" w:rsidRDefault="00EC3C18" w:rsidP="004928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13-14.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66358" w:rsidRPr="00566358">
        <w:rPr>
          <w:rFonts w:ascii="Times New Roman" w:hAnsi="Times New Roman"/>
          <w:b/>
          <w:sz w:val="24"/>
          <w:szCs w:val="24"/>
          <w:lang w:val="kk-KZ"/>
        </w:rPr>
        <w:t>Жанжалдардың нәтижесінің мәселелері</w:t>
      </w:r>
      <w:r w:rsidRPr="00566358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14:paraId="4F2C4572" w14:textId="77777777" w:rsidR="00EC3C18" w:rsidRPr="005F252C" w:rsidRDefault="00EC3C18" w:rsidP="0049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7070F96F" w14:textId="550233F2" w:rsidR="00EC3C18" w:rsidRPr="005F252C" w:rsidRDefault="00EC3C18" w:rsidP="00492877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="003C64E3"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r w:rsidR="00704B9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Жанжалдардың қандай болатынын анықтаудың ең маңызды факторы – қарсылас тараптардың жасырыну айласынан гөрі нақты келіссөздер жүргізе алуы жәек нақты мәселелерді талқылау үшін жеткілікті сенімділікке</w:t>
      </w:r>
      <w:r w:rsidR="00492877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704B9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жету жолдарын </w:t>
      </w:r>
      <w:r w:rsidR="00492877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қарастыру.</w:t>
      </w:r>
    </w:p>
    <w:p w14:paraId="7DA2FDC8" w14:textId="77777777" w:rsidR="003C64E3" w:rsidRPr="005F252C" w:rsidRDefault="003C64E3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391DFB0E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2D1E0485" w14:textId="357EBCDC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93628D">
        <w:rPr>
          <w:rFonts w:ascii="Times New Roman" w:hAnsi="Times New Roman" w:cs="Times New Roman"/>
          <w:sz w:val="24"/>
          <w:szCs w:val="24"/>
          <w:lang w:val="be-BY"/>
        </w:rPr>
        <w:t>Жанжалдарды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 xml:space="preserve"> шешуді кейінге қалдыру, жалтару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3A02932" w14:textId="5E25B521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>Татуласу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мәселесі. </w:t>
      </w:r>
    </w:p>
    <w:p w14:paraId="62595CEC" w14:textId="0085C87C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7A3066">
        <w:rPr>
          <w:rFonts w:ascii="Times New Roman" w:hAnsi="Times New Roman" w:cs="Times New Roman"/>
          <w:sz w:val="24"/>
          <w:szCs w:val="24"/>
          <w:lang w:val="be-BY"/>
        </w:rPr>
        <w:t>Мәжбүрлеу арқылы тараптардың бірінің ұтуы немесе жоғалуы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194EAA05" w14:textId="77777777" w:rsidR="003C64E3" w:rsidRPr="005F252C" w:rsidRDefault="003C64E3" w:rsidP="003C64E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79DD44F3" w14:textId="77777777" w:rsidR="003C64E3" w:rsidRPr="005F252C" w:rsidRDefault="003C64E3" w:rsidP="004928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38AB14E4" w14:textId="77777777" w:rsidR="003C64E3" w:rsidRPr="005F252C" w:rsidRDefault="003C64E3" w:rsidP="0049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64D36FD" w14:textId="77777777" w:rsidR="003C64E3" w:rsidRPr="005F252C" w:rsidRDefault="003C64E3" w:rsidP="00492877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74D74849" w14:textId="77777777" w:rsidR="003447C0" w:rsidRDefault="00492877" w:rsidP="003447C0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7E527009" w14:textId="4764B353" w:rsidR="003447C0" w:rsidRPr="00520BE0" w:rsidRDefault="003447C0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520BE0">
        <w:rPr>
          <w:rFonts w:ascii="Times New Roman" w:hAnsi="Times New Roman" w:cs="Times New Roman"/>
          <w:sz w:val="24"/>
          <w:szCs w:val="24"/>
          <w:lang w:val="kk-KZ"/>
        </w:rPr>
        <w:lastRenderedPageBreak/>
        <w:t>Ананьев Б.Г. Человек как предмет познания. – Л.: Наука, 1988. – 214 с.</w:t>
      </w:r>
    </w:p>
    <w:p w14:paraId="7D404633" w14:textId="4081E913" w:rsidR="00604684" w:rsidRPr="00520BE0" w:rsidRDefault="00604684" w:rsidP="003C59B1">
      <w:pPr>
        <w:pStyle w:val="aa"/>
        <w:widowControl w:val="0"/>
        <w:numPr>
          <w:ilvl w:val="0"/>
          <w:numId w:val="31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6D674E5A" w14:textId="18F2509A" w:rsidR="00604684" w:rsidRPr="00520BE0" w:rsidRDefault="00604684" w:rsidP="00604684">
      <w:pPr>
        <w:pStyle w:val="aa"/>
        <w:widowControl w:val="0"/>
        <w:numPr>
          <w:ilvl w:val="0"/>
          <w:numId w:val="31"/>
        </w:numPr>
        <w:tabs>
          <w:tab w:val="num" w:pos="1080"/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20BE0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520BE0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72334701" w14:textId="66BDB8CE" w:rsidR="003447C0" w:rsidRPr="00A6149C" w:rsidRDefault="003447C0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684">
        <w:rPr>
          <w:rFonts w:ascii="Times New Roman" w:hAnsi="Times New Roman" w:cs="Times New Roman"/>
          <w:sz w:val="24"/>
          <w:szCs w:val="24"/>
          <w:lang w:val="kk-KZ"/>
        </w:rPr>
        <w:t>Гришин Н.В. Психология конфликта. – 2-е изд. – СПб.: ООО «Питер Пресс»</w:t>
      </w:r>
      <w:r w:rsidRPr="00604684">
        <w:rPr>
          <w:rFonts w:ascii="Times New Roman" w:hAnsi="Times New Roman" w:cs="Times New Roman"/>
          <w:sz w:val="24"/>
          <w:szCs w:val="24"/>
        </w:rPr>
        <w:t xml:space="preserve">,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604684">
        <w:rPr>
          <w:rFonts w:ascii="Times New Roman" w:hAnsi="Times New Roman" w:cs="Times New Roman"/>
          <w:sz w:val="24"/>
          <w:szCs w:val="24"/>
        </w:rPr>
        <w:t xml:space="preserve">. – </w:t>
      </w:r>
      <w:r w:rsidRPr="00604684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604684">
        <w:rPr>
          <w:rFonts w:ascii="Times New Roman" w:hAnsi="Times New Roman" w:cs="Times New Roman"/>
          <w:sz w:val="24"/>
          <w:szCs w:val="24"/>
        </w:rPr>
        <w:t>4 с.</w:t>
      </w:r>
    </w:p>
    <w:p w14:paraId="1767A030" w14:textId="67936D09" w:rsidR="00A6149C" w:rsidRPr="00604684" w:rsidRDefault="00A6149C" w:rsidP="00604684">
      <w:pPr>
        <w:pStyle w:val="aa"/>
        <w:widowControl w:val="0"/>
        <w:numPr>
          <w:ilvl w:val="0"/>
          <w:numId w:val="31"/>
        </w:numPr>
        <w:tabs>
          <w:tab w:val="num" w:pos="284"/>
        </w:tabs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Дэна Д. Преодоление разногласий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 xml:space="preserve"> / Перевод с немецкого</w:t>
      </w:r>
      <w:r>
        <w:rPr>
          <w:rFonts w:ascii="Times New Roman" w:hAnsi="Times New Roman" w:cs="Times New Roman"/>
          <w:sz w:val="24"/>
          <w:szCs w:val="24"/>
          <w:lang w:val="kk-KZ"/>
        </w:rPr>
        <w:t>. – СПб.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>: ЛЕНАТО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1994. </w:t>
      </w:r>
      <w:r w:rsidR="00D01FFE">
        <w:rPr>
          <w:rFonts w:ascii="Times New Roman" w:hAnsi="Times New Roman" w:cs="Times New Roman"/>
          <w:sz w:val="24"/>
          <w:szCs w:val="24"/>
          <w:lang w:val="kk-KZ"/>
        </w:rPr>
        <w:t>– 138 с.</w:t>
      </w:r>
    </w:p>
    <w:p w14:paraId="07C4E62D" w14:textId="77777777" w:rsidR="00492877" w:rsidRPr="005F252C" w:rsidRDefault="00492877" w:rsidP="00492877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60A6249" w14:textId="77777777" w:rsidR="00EC3C18" w:rsidRPr="005F252C" w:rsidRDefault="00EC3C18" w:rsidP="004928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37698614" w14:textId="3AD4B4CD" w:rsidR="00EC3C18" w:rsidRPr="005F252C" w:rsidRDefault="00EC3C18" w:rsidP="004928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15-16.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5462F" w:rsidRPr="0085462F">
        <w:rPr>
          <w:rFonts w:ascii="Times New Roman" w:hAnsi="Times New Roman"/>
          <w:b/>
          <w:sz w:val="24"/>
          <w:szCs w:val="24"/>
          <w:lang w:val="kk-KZ"/>
        </w:rPr>
        <w:t>Посткеңестік республикалардағы қақтығыстар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64974E5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2B1667E9" w14:textId="7B97333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Мақсаты: </w:t>
      </w:r>
      <w:r w:rsidR="00CF6A58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Этносаралық қақтығыстардың мәні мен себептерін, ұлтаралық шиеленіс жағдайында бұқараның саясаттануы, жаңа қоғамдық бірлестіктердің пайда болуы, қақтығыстарды қалай жоюға болатындығы қарастырылады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.</w:t>
      </w:r>
    </w:p>
    <w:p w14:paraId="159D0CA5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44FAD5DB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3288DFC0" w14:textId="0B40331A" w:rsidR="00C25AC5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C25AC5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олтүстік Кавказдағы ұлтаралық қақтығыстар</w:t>
      </w:r>
      <w:r w:rsidR="00C25AC5"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65EB0A13" w14:textId="33BBB022" w:rsidR="00EC3C18" w:rsidRPr="005F252C" w:rsidRDefault="00C25AC5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Орталық Азия республикаларындағы этникалық қақтығыс мәселелері</w:t>
      </w:r>
      <w:r w:rsidR="00EC3C18"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04EE5ABD" w14:textId="67944E61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9123C0">
        <w:rPr>
          <w:rFonts w:ascii="Times New Roman" w:hAnsi="Times New Roman" w:cs="Times New Roman"/>
          <w:sz w:val="24"/>
          <w:szCs w:val="24"/>
          <w:lang w:val="be-BY"/>
        </w:rPr>
        <w:t>Р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есей</w:t>
      </w:r>
      <w:r w:rsidR="009123C0">
        <w:rPr>
          <w:rFonts w:ascii="Times New Roman" w:hAnsi="Times New Roman" w:cs="Times New Roman"/>
          <w:sz w:val="24"/>
          <w:szCs w:val="24"/>
          <w:lang w:val="be-BY"/>
        </w:rPr>
        <w:t>-украин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 xml:space="preserve"> қарулы қақтығысы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471BC459" w14:textId="58C13844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A61ED6">
        <w:rPr>
          <w:rFonts w:ascii="Times New Roman" w:hAnsi="Times New Roman" w:cs="Times New Roman"/>
          <w:sz w:val="24"/>
          <w:szCs w:val="24"/>
          <w:lang w:val="be-BY"/>
        </w:rPr>
        <w:t>Қазақстандағы ұлтаралық қақтығыстар проблемалары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0F48734F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697C6388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64033D55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B54D96A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3125BB28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0F89CCEB" w14:textId="77777777" w:rsidR="00EC3C18" w:rsidRPr="005F252C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Әдебиеттер тізімі:</w:t>
      </w:r>
    </w:p>
    <w:p w14:paraId="34870F9D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586ACE7C" w14:textId="77777777" w:rsidR="002940D7" w:rsidRPr="00377D24" w:rsidRDefault="002940D7" w:rsidP="002940D7">
      <w:pPr>
        <w:pStyle w:val="aa"/>
        <w:numPr>
          <w:ilvl w:val="0"/>
          <w:numId w:val="32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377D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Ставрополь</w:t>
      </w:r>
      <w:r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377D24">
        <w:rPr>
          <w:rFonts w:ascii="Times New Roman" w:hAnsi="Times New Roman" w:cs="Times New Roman"/>
          <w:sz w:val="24"/>
          <w:szCs w:val="24"/>
        </w:rPr>
        <w:t>, 1998.</w:t>
      </w:r>
    </w:p>
    <w:p w14:paraId="78FA7463" w14:textId="64C54442" w:rsidR="00C25AC5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8"/>
          <w:sz w:val="24"/>
          <w:szCs w:val="24"/>
          <w:lang w:val="be-BY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Амелин</w:t>
      </w:r>
      <w:r w:rsidR="002940D7"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В.В. Межнациональные конфликты в Средней Азии на рубеже 80-90-х годов. – М.</w:t>
      </w:r>
      <w:r w:rsidR="00495E20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: Росс, </w:t>
      </w:r>
      <w:r w:rsidR="002940D7"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1993.</w:t>
      </w:r>
      <w:r w:rsidR="00495E20">
        <w:rPr>
          <w:rFonts w:ascii="Times New Roman" w:hAnsi="Times New Roman" w:cs="Times New Roman"/>
          <w:spacing w:val="8"/>
          <w:sz w:val="24"/>
          <w:szCs w:val="24"/>
          <w:lang w:val="be-BY"/>
        </w:rPr>
        <w:t xml:space="preserve"> – 135 с.</w:t>
      </w:r>
    </w:p>
    <w:p w14:paraId="46EA1D45" w14:textId="5359F77E" w:rsidR="00495E20" w:rsidRPr="00495E20" w:rsidRDefault="00495E20" w:rsidP="00495E20">
      <w:pPr>
        <w:pStyle w:val="aa"/>
        <w:numPr>
          <w:ilvl w:val="0"/>
          <w:numId w:val="32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7D24">
        <w:rPr>
          <w:rFonts w:ascii="Times New Roman" w:hAnsi="Times New Roman" w:cs="Times New Roman"/>
          <w:sz w:val="24"/>
          <w:szCs w:val="24"/>
        </w:rPr>
        <w:t xml:space="preserve">Глухова А.В. Политические конфликты: Основания, типология, динамика: Теоретико-методологический анализ.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УРСС,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280 с.</w:t>
      </w:r>
    </w:p>
    <w:p w14:paraId="554AEA17" w14:textId="77777777" w:rsidR="00495E20" w:rsidRPr="007D23FB" w:rsidRDefault="00495E20" w:rsidP="00495E20">
      <w:pPr>
        <w:pStyle w:val="aa"/>
        <w:numPr>
          <w:ilvl w:val="0"/>
          <w:numId w:val="32"/>
        </w:numPr>
        <w:spacing w:after="160" w:line="259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Долова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З.В. Причины </w:t>
      </w:r>
      <w:r w:rsidRPr="00767AE3">
        <w:rPr>
          <w:rFonts w:ascii="Times New Roman" w:hAnsi="Times New Roman" w:cs="Times New Roman"/>
          <w:sz w:val="24"/>
          <w:szCs w:val="24"/>
        </w:rPr>
        <w:t xml:space="preserve">обострения межнациональных конфликтов на Северном Кавказе: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767AE3">
        <w:rPr>
          <w:rFonts w:ascii="Times New Roman" w:hAnsi="Times New Roman" w:cs="Times New Roman"/>
          <w:sz w:val="24"/>
          <w:szCs w:val="24"/>
        </w:rPr>
        <w:t xml:space="preserve">. ... канд. филос. наук / </w:t>
      </w:r>
      <w:proofErr w:type="spellStart"/>
      <w:r w:rsidRPr="00767AE3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767AE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767AE3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Pr="00767AE3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767AE3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3C6ED560" w14:textId="0C3BCB2E" w:rsidR="00EC3C18" w:rsidRPr="002940D7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  <w:r w:rsidRPr="002940D7">
        <w:rPr>
          <w:rFonts w:ascii="Times New Roman" w:hAnsi="Times New Roman" w:cs="Times New Roman"/>
          <w:spacing w:val="8"/>
          <w:sz w:val="24"/>
          <w:szCs w:val="24"/>
          <w:lang w:val="be-BY"/>
        </w:rPr>
        <w:t>Здравомыслов А.Г. Межнациональные конфликты в постсоветском пространстве</w:t>
      </w:r>
      <w:r w:rsidR="00EC3C18" w:rsidRPr="002940D7">
        <w:rPr>
          <w:rFonts w:ascii="Times New Roman" w:hAnsi="Times New Roman" w:cs="Times New Roman"/>
          <w:spacing w:val="14"/>
          <w:sz w:val="24"/>
          <w:szCs w:val="24"/>
          <w:lang w:val="be-BY"/>
        </w:rPr>
        <w:t xml:space="preserve">.  </w:t>
      </w:r>
      <w:r w:rsidR="00EC3C18" w:rsidRPr="002940D7">
        <w:rPr>
          <w:rFonts w:ascii="Times New Roman" w:hAnsi="Times New Roman" w:cs="Times New Roman"/>
          <w:spacing w:val="4"/>
          <w:sz w:val="24"/>
          <w:szCs w:val="24"/>
        </w:rPr>
        <w:t xml:space="preserve">– </w:t>
      </w:r>
      <w:r w:rsidRPr="002940D7">
        <w:rPr>
          <w:rFonts w:ascii="Times New Roman" w:hAnsi="Times New Roman" w:cs="Times New Roman"/>
          <w:spacing w:val="4"/>
          <w:sz w:val="24"/>
          <w:szCs w:val="24"/>
          <w:lang w:val="kk-KZ"/>
        </w:rPr>
        <w:t>М.: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Аспект Пресс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  <w:r w:rsidR="00EC3C18" w:rsidRPr="002940D7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495E20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100 </w:t>
      </w:r>
      <w:r w:rsidRPr="002940D7">
        <w:rPr>
          <w:rFonts w:ascii="Times New Roman" w:hAnsi="Times New Roman" w:cs="Times New Roman"/>
          <w:spacing w:val="10"/>
          <w:sz w:val="24"/>
          <w:szCs w:val="24"/>
          <w:lang w:val="kk-KZ"/>
        </w:rPr>
        <w:t>с</w:t>
      </w:r>
      <w:r w:rsidR="00EC3C18" w:rsidRPr="002940D7">
        <w:rPr>
          <w:rFonts w:ascii="Times New Roman" w:hAnsi="Times New Roman" w:cs="Times New Roman"/>
          <w:spacing w:val="10"/>
          <w:sz w:val="24"/>
          <w:szCs w:val="24"/>
        </w:rPr>
        <w:t xml:space="preserve">. </w:t>
      </w:r>
    </w:p>
    <w:p w14:paraId="02FC8777" w14:textId="34589200" w:rsidR="00EC3C18" w:rsidRDefault="00C25AC5" w:rsidP="002940D7">
      <w:pPr>
        <w:pStyle w:val="aa"/>
        <w:widowControl w:val="0"/>
        <w:numPr>
          <w:ilvl w:val="0"/>
          <w:numId w:val="32"/>
        </w:numPr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pacing w:val="12"/>
          <w:sz w:val="24"/>
          <w:szCs w:val="24"/>
        </w:rPr>
      </w:pP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Межнациональные отношения в условиях социальной нестабильности / отв. ред. Э.Х. Панеш. –</w:t>
      </w:r>
      <w:r w:rsidR="00EC3C18" w:rsidRPr="002940D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940D7">
        <w:rPr>
          <w:rFonts w:ascii="Times New Roman" w:hAnsi="Times New Roman" w:cs="Times New Roman"/>
          <w:spacing w:val="15"/>
          <w:sz w:val="24"/>
          <w:szCs w:val="24"/>
          <w:lang w:val="kk-KZ"/>
        </w:rPr>
        <w:t>СПб.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Музей антропологии и этнографии им. Петра Великого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>, 19</w:t>
      </w:r>
      <w:r w:rsidRPr="002940D7">
        <w:rPr>
          <w:rFonts w:ascii="Times New Roman" w:hAnsi="Times New Roman" w:cs="Times New Roman"/>
          <w:spacing w:val="12"/>
          <w:sz w:val="24"/>
          <w:szCs w:val="24"/>
          <w:lang w:val="kk-KZ"/>
        </w:rPr>
        <w:t>94</w:t>
      </w:r>
      <w:r w:rsidR="00EC3C18" w:rsidRPr="002940D7">
        <w:rPr>
          <w:rFonts w:ascii="Times New Roman" w:hAnsi="Times New Roman" w:cs="Times New Roman"/>
          <w:spacing w:val="12"/>
          <w:sz w:val="24"/>
          <w:szCs w:val="24"/>
        </w:rPr>
        <w:t xml:space="preserve">. – 180 с. </w:t>
      </w:r>
    </w:p>
    <w:p w14:paraId="3FD03E65" w14:textId="77777777" w:rsidR="001052D5" w:rsidRPr="00377D24" w:rsidRDefault="001052D5" w:rsidP="001052D5">
      <w:pPr>
        <w:pStyle w:val="aa"/>
        <w:numPr>
          <w:ilvl w:val="0"/>
          <w:numId w:val="32"/>
        </w:numPr>
        <w:tabs>
          <w:tab w:val="left" w:pos="284"/>
        </w:tabs>
        <w:spacing w:after="160" w:line="259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2D5">
        <w:rPr>
          <w:rFonts w:ascii="Times New Roman" w:hAnsi="Times New Roman" w:cs="Times New Roman"/>
          <w:sz w:val="24"/>
          <w:szCs w:val="24"/>
        </w:rPr>
        <w:t>Межэтнические отношения и конфликты в постсоветских государствах</w:t>
      </w:r>
      <w:r w:rsidRPr="00377D24">
        <w:rPr>
          <w:rFonts w:ascii="Times New Roman" w:hAnsi="Times New Roman" w:cs="Times New Roman"/>
          <w:sz w:val="24"/>
          <w:szCs w:val="24"/>
        </w:rPr>
        <w:t xml:space="preserve"> / Под ред.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В.А.Тишкова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Е.И.Филипповой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; Ин-т этнологии и антропологии РАН.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2001.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49F1C470" w14:textId="77777777" w:rsidR="00CF6A58" w:rsidRPr="00377D24" w:rsidRDefault="00CF6A58" w:rsidP="00CF6A58">
      <w:pPr>
        <w:pStyle w:val="aa"/>
        <w:numPr>
          <w:ilvl w:val="0"/>
          <w:numId w:val="32"/>
        </w:numPr>
        <w:tabs>
          <w:tab w:val="left" w:pos="284"/>
        </w:tabs>
        <w:spacing w:after="160" w:line="259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6A58">
        <w:rPr>
          <w:rFonts w:ascii="Times New Roman" w:hAnsi="Times New Roman" w:cs="Times New Roman"/>
          <w:sz w:val="24"/>
          <w:szCs w:val="24"/>
        </w:rPr>
        <w:t>Этнические вооруженные конфликты в странах СНГ</w:t>
      </w:r>
      <w:r w:rsidRPr="00377D24">
        <w:rPr>
          <w:rFonts w:ascii="Times New Roman" w:hAnsi="Times New Roman" w:cs="Times New Roman"/>
          <w:sz w:val="24"/>
          <w:szCs w:val="24"/>
        </w:rPr>
        <w:t xml:space="preserve"> (Из истории вопроса): Обзор // Россия и ее соседи: Проблемы этнических меньшинств: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.-тем. сб. / ИНИОН </w:t>
      </w:r>
      <w:r w:rsidRPr="00377D24">
        <w:rPr>
          <w:rFonts w:ascii="Times New Roman" w:hAnsi="Times New Roman" w:cs="Times New Roman"/>
          <w:sz w:val="24"/>
          <w:szCs w:val="24"/>
        </w:rPr>
        <w:lastRenderedPageBreak/>
        <w:t>РАН. Центр. науч.-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377D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7D24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377D24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377D24">
        <w:rPr>
          <w:rFonts w:ascii="Times New Roman" w:hAnsi="Times New Roman" w:cs="Times New Roman"/>
          <w:sz w:val="24"/>
          <w:szCs w:val="24"/>
        </w:rPr>
        <w:t xml:space="preserve">.: Щербакова Ю.А. (отв. ред.) и др.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М., 2000.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377D24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7D24">
        <w:rPr>
          <w:rFonts w:ascii="Times New Roman" w:hAnsi="Times New Roman" w:cs="Times New Roman"/>
          <w:sz w:val="24"/>
          <w:szCs w:val="24"/>
        </w:rPr>
        <w:t>86-102.</w:t>
      </w:r>
    </w:p>
    <w:p w14:paraId="44E5D2AE" w14:textId="77777777" w:rsidR="001052D5" w:rsidRPr="002940D7" w:rsidRDefault="001052D5" w:rsidP="005E2A1D">
      <w:pPr>
        <w:pStyle w:val="aa"/>
        <w:widowControl w:val="0"/>
        <w:shd w:val="clear" w:color="auto" w:fill="FFFFFF"/>
        <w:tabs>
          <w:tab w:val="left" w:pos="284"/>
          <w:tab w:val="left" w:pos="10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pacing w:val="12"/>
          <w:sz w:val="24"/>
          <w:szCs w:val="24"/>
        </w:rPr>
      </w:pPr>
    </w:p>
    <w:p w14:paraId="7893F6B1" w14:textId="5F6BCBC6" w:rsidR="002940D7" w:rsidRDefault="002940D7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12"/>
          <w:sz w:val="24"/>
          <w:szCs w:val="24"/>
        </w:rPr>
      </w:pPr>
    </w:p>
    <w:p w14:paraId="4575654A" w14:textId="77777777" w:rsidR="002940D7" w:rsidRPr="005F252C" w:rsidRDefault="002940D7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</w:rPr>
      </w:pPr>
    </w:p>
    <w:p w14:paraId="00B71326" w14:textId="54193F56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52C">
        <w:rPr>
          <w:rFonts w:ascii="Times New Roman" w:eastAsia="Calibri" w:hAnsi="Times New Roman" w:cs="Times New Roman"/>
          <w:b/>
          <w:sz w:val="24"/>
          <w:szCs w:val="24"/>
        </w:rPr>
        <w:t>Тақырыптар</w:t>
      </w:r>
      <w:proofErr w:type="spellEnd"/>
      <w:r w:rsidRPr="005F252C">
        <w:rPr>
          <w:rFonts w:ascii="Times New Roman" w:eastAsia="Calibri" w:hAnsi="Times New Roman" w:cs="Times New Roman"/>
          <w:b/>
          <w:sz w:val="24"/>
          <w:szCs w:val="24"/>
        </w:rPr>
        <w:t xml:space="preserve"> 17-18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5F252C">
        <w:rPr>
          <w:rFonts w:ascii="Times New Roman" w:hAnsi="Times New Roman" w:cs="Times New Roman"/>
          <w:sz w:val="24"/>
          <w:szCs w:val="24"/>
        </w:rPr>
        <w:t xml:space="preserve"> </w:t>
      </w:r>
      <w:r w:rsidR="005E2A1D" w:rsidRPr="005E2A1D">
        <w:rPr>
          <w:rFonts w:ascii="Times New Roman" w:hAnsi="Times New Roman"/>
          <w:b/>
          <w:sz w:val="24"/>
          <w:szCs w:val="24"/>
          <w:lang w:val="kk-KZ"/>
        </w:rPr>
        <w:t>Тұлға ішілік қақтығыстар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A6648D6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4FDC8" w14:textId="1F39C3BA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520BE0">
        <w:rPr>
          <w:rFonts w:ascii="Times New Roman" w:hAnsi="Times New Roman" w:cs="Times New Roman"/>
          <w:sz w:val="24"/>
          <w:szCs w:val="24"/>
          <w:lang w:val="kk-KZ"/>
        </w:rPr>
        <w:t>Магистранттарға тұлға ішілік жанжалдың әртүрлі факторларын қалай тануға болатынын көрсету, сонымен қатар тұлғалық көріністің әртүрлі салаларында өзін көрсете алатын оның негізгі симптомдарын анықтауды үйрету.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889DF1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1FCBD4" w14:textId="77777777" w:rsidR="00EC3C18" w:rsidRPr="005E2A1D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E2A1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 сабақтардың жоспары:</w:t>
      </w:r>
    </w:p>
    <w:p w14:paraId="21DB58B9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E78516" w14:textId="2941AAF9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5E2A1D"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 xml:space="preserve"> конфликттің түсінігі және негізгі сипаттамалары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AE99750" w14:textId="0F1A198A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5E2A1D"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 xml:space="preserve"> конфликт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5E2A1D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 xml:space="preserve"> себептері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E5EB319" w14:textId="094DF4B2" w:rsidR="00EC3C18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2A1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9D765D">
        <w:rPr>
          <w:rFonts w:ascii="Times New Roman" w:hAnsi="Times New Roman" w:cs="Times New Roman"/>
          <w:sz w:val="24"/>
          <w:szCs w:val="24"/>
          <w:lang w:val="kk-KZ"/>
        </w:rPr>
        <w:t>Мотивациялық қақтығыс</w:t>
      </w:r>
      <w:r w:rsidRPr="005E2A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EB116A7" w14:textId="44E2C9F5" w:rsidR="009D765D" w:rsidRDefault="009D765D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Моральдық конфликт.</w:t>
      </w:r>
    </w:p>
    <w:p w14:paraId="4B6A9CD0" w14:textId="0606C278" w:rsidR="009D765D" w:rsidRPr="005E2A1D" w:rsidRDefault="009D765D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5E2A1D">
        <w:rPr>
          <w:rFonts w:ascii="Times New Roman" w:hAnsi="Times New Roman"/>
          <w:sz w:val="24"/>
          <w:szCs w:val="24"/>
          <w:lang w:val="kk-KZ"/>
        </w:rPr>
        <w:t>Тұлға ішілік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жанжалдарды конструктивті шешу факторлары.</w:t>
      </w:r>
    </w:p>
    <w:p w14:paraId="7209BA85" w14:textId="77777777" w:rsidR="00EC3C18" w:rsidRPr="005E2A1D" w:rsidRDefault="00EC3C18" w:rsidP="00B677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45647E" w14:textId="77777777" w:rsidR="00EC3C18" w:rsidRPr="005E2A1D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532D306E" w14:textId="77777777" w:rsidR="00EC3C18" w:rsidRPr="005E2A1D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E2A1D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7A7D324" w14:textId="77777777" w:rsidR="00EC3C18" w:rsidRPr="005E2A1D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C5BC420" w14:textId="77777777" w:rsidR="00EC3C18" w:rsidRPr="005E2A1D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E2A1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366707DE" w14:textId="590A2A88" w:rsidR="00DC4369" w:rsidRPr="00DC4369" w:rsidRDefault="00DC4369" w:rsidP="00DC4369">
      <w:pPr>
        <w:pStyle w:val="aa"/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DC4369">
        <w:rPr>
          <w:rFonts w:ascii="Times New Roman" w:hAnsi="Times New Roman" w:cs="Times New Roman"/>
          <w:sz w:val="24"/>
          <w:szCs w:val="24"/>
          <w:lang w:val="kk-KZ"/>
        </w:rPr>
        <w:t>Ананьев Б.Г. Человек как предмет познания. – Л.: Наука, 1988. – 214 с.</w:t>
      </w:r>
    </w:p>
    <w:p w14:paraId="29A5A1EC" w14:textId="77777777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Баклановский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С.В.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в схемах и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комментариях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2-е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перераб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2009. – 304 с.</w:t>
      </w:r>
    </w:p>
    <w:p w14:paraId="52419F25" w14:textId="1C66410E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Анцупов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А.Я.,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Шипилов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Конфликтология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библиография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C4369">
        <w:rPr>
          <w:rFonts w:ascii="Times New Roman" w:hAnsi="Times New Roman" w:cs="Times New Roman"/>
          <w:sz w:val="24"/>
          <w:szCs w:val="24"/>
          <w:lang w:val="uk-UA"/>
        </w:rPr>
        <w:t>Советов</w:t>
      </w:r>
      <w:proofErr w:type="spellEnd"/>
      <w:r w:rsidRPr="00DC4369">
        <w:rPr>
          <w:rFonts w:ascii="Times New Roman" w:hAnsi="Times New Roman" w:cs="Times New Roman"/>
          <w:sz w:val="24"/>
          <w:szCs w:val="24"/>
          <w:lang w:val="uk-UA"/>
        </w:rPr>
        <w:t>, 1996. – 143 с.</w:t>
      </w:r>
    </w:p>
    <w:p w14:paraId="19DA8118" w14:textId="1C0A1478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Богданов Е.Н.,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Зазыкин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2004. – 178 с.</w:t>
      </w:r>
    </w:p>
    <w:p w14:paraId="49C011F1" w14:textId="45B08352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Вассилюк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Ф.Е.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переживания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МГУ, 1984. – 152 с.</w:t>
      </w:r>
    </w:p>
    <w:p w14:paraId="1FAAC63F" w14:textId="4D8AF96A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Гришина Н.В.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Психология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СПб.: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2005. – 118 с.</w:t>
      </w:r>
    </w:p>
    <w:p w14:paraId="678F25BB" w14:textId="3CDBC39D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Донченко Е.А., Титаренко Т.М.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гармония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Политиздат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1989. – 236 с.</w:t>
      </w:r>
    </w:p>
    <w:p w14:paraId="55EC3148" w14:textId="4D5F1FA6" w:rsid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Светлов В.А. Управление конфликтом. – СПб.: Росток, 2003. – 144 с.</w:t>
      </w:r>
    </w:p>
    <w:p w14:paraId="554E0B9B" w14:textId="71940F05" w:rsidR="00DC4369" w:rsidRPr="00DC4369" w:rsidRDefault="00DC4369" w:rsidP="00DC4369">
      <w:pPr>
        <w:pStyle w:val="aa"/>
        <w:widowControl w:val="0"/>
        <w:numPr>
          <w:ilvl w:val="0"/>
          <w:numId w:val="34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Фрейд З. Введение в психоанализ</w:t>
      </w:r>
      <w:r w:rsidR="00ED2F29">
        <w:rPr>
          <w:rFonts w:ascii="Times New Roman" w:hAnsi="Times New Roman" w:cs="Times New Roman"/>
          <w:sz w:val="24"/>
          <w:szCs w:val="24"/>
          <w:lang w:val="kk-KZ"/>
        </w:rPr>
        <w:t>: социокультурный аспект</w:t>
      </w:r>
      <w:r>
        <w:rPr>
          <w:rFonts w:ascii="Times New Roman" w:hAnsi="Times New Roman" w:cs="Times New Roman"/>
          <w:sz w:val="24"/>
          <w:szCs w:val="24"/>
          <w:lang w:val="kk-KZ"/>
        </w:rPr>
        <w:t>. – СПб.: Лань, 1998.</w:t>
      </w:r>
      <w:r w:rsidR="00ED2F29">
        <w:rPr>
          <w:rFonts w:ascii="Times New Roman" w:hAnsi="Times New Roman" w:cs="Times New Roman"/>
          <w:sz w:val="24"/>
          <w:szCs w:val="24"/>
          <w:lang w:val="kk-KZ"/>
        </w:rPr>
        <w:t xml:space="preserve"> – 318 с.</w:t>
      </w:r>
    </w:p>
    <w:p w14:paraId="44C949A2" w14:textId="59809F2B" w:rsidR="00EC3C18" w:rsidRPr="00DC4369" w:rsidRDefault="00EC3C18" w:rsidP="00DC436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14:paraId="791AA430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19CB90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0EA30C30" w14:textId="0FE6983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19-20.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30798" w:rsidRPr="00E30798">
        <w:rPr>
          <w:rFonts w:ascii="Times New Roman" w:hAnsi="Times New Roman"/>
          <w:b/>
          <w:sz w:val="24"/>
          <w:szCs w:val="24"/>
          <w:lang w:val="kk-KZ"/>
        </w:rPr>
        <w:t>Еңбек жанжалдары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0173BBF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365BCB9B" w14:textId="2F1072D8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Мақсат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ы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E30798"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себептерін көрсету, оның ішінде еңбекақын ттөлемеу, жұмысшыларды қысқарту және жұмыстан шығару, жалақыны төмендеті, кәсіподақтардың қызметіне кедергі келтіру, кәсіпорындарды банкротқа ұшырату және тарату, сонымен қатар т.б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7A9EBC24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36A4B22E" w14:textId="77777777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67546759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2C0DBCF7" w14:textId="1436A701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жанжалдарының себептері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6171E55" w14:textId="2D7CD514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тартыстарының нәтижелері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FF36B1C" w14:textId="272E7A45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C71C04">
        <w:rPr>
          <w:rFonts w:ascii="Times New Roman" w:hAnsi="Times New Roman" w:cs="Times New Roman"/>
          <w:sz w:val="24"/>
          <w:szCs w:val="24"/>
          <w:lang w:val="kk-KZ"/>
        </w:rPr>
        <w:t>Еңбек қақтығыстарын шешу жолдары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60EEE9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14:paraId="59BA1D09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53F8CB8B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AA57535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088E2057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Әдебиеттер тізімі</w:t>
      </w:r>
      <w:r w:rsidRPr="005F252C">
        <w:rPr>
          <w:rFonts w:ascii="Times New Roman" w:hAnsi="Times New Roman" w:cs="Times New Roman"/>
          <w:b/>
          <w:sz w:val="24"/>
          <w:szCs w:val="24"/>
        </w:rPr>
        <w:t>:</w:t>
      </w:r>
    </w:p>
    <w:p w14:paraId="4F7B51EB" w14:textId="571B036A" w:rsidR="00EC3C18" w:rsidRPr="00F945C4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Адамчук В.В. Экономика и социология труда: учебник для вузов. –</w:t>
      </w:r>
      <w:r w:rsidR="00EC3C18"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  <w:lang w:val="kk-KZ"/>
        </w:rPr>
        <w:t>М.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Юнити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>, 19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99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="00EC3C18" w:rsidRPr="005F252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407 с</w:t>
      </w:r>
      <w:r w:rsidR="00EC3C18" w:rsidRPr="005F252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25EEDF2" w14:textId="56B43A25" w:rsidR="00F945C4" w:rsidRPr="00F945C4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Александров С.В. Правовые категории «трудовой спор» и «труловой конфликт»: спосбы разрешения. – СПб.: питер, 2013. – 245 с.</w:t>
      </w:r>
    </w:p>
    <w:p w14:paraId="5B2792DA" w14:textId="6937878E" w:rsidR="00F945C4" w:rsidRPr="005F252C" w:rsidRDefault="00F945C4" w:rsidP="001E13D1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Бойков А.Д., Варламова Н.Н. Юридическая конфликтология. – М.: Изд-во ИГиП РАН, 1995. – 316 с.</w:t>
      </w:r>
    </w:p>
    <w:p w14:paraId="49027392" w14:textId="22A961D6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 w:rsidR="00F945C4">
        <w:rPr>
          <w:rFonts w:ascii="Times New Roman" w:hAnsi="Times New Roman" w:cs="Times New Roman"/>
          <w:spacing w:val="15"/>
          <w:sz w:val="24"/>
          <w:szCs w:val="24"/>
          <w:lang w:val="kk-KZ"/>
        </w:rPr>
        <w:t>Горшков А.В. Социология труда. М.: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Научная книга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2017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. –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>194</w:t>
      </w:r>
      <w:r w:rsidRPr="005F252C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7E1881A6" w14:textId="6D8983C4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Захарчук Л.А. Управление конфликтами в системе образования: Автореф. дисс. ... канд. социолог. наук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0C3B697" w14:textId="418FCB6A" w:rsidR="00F945C4" w:rsidRPr="005F252C" w:rsidRDefault="00EC3C18" w:rsidP="00F945C4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 w:rsidR="00F945C4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Таскаев Г.С. Социально-трудовой конфликт на предприятии: экономико-социологический анализ: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Автореф. дисс. ... канд. социолог. наук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М.,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200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="00F945C4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="00F945C4"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0D9BC253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B7AB58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D92FD69" w14:textId="1432BB8C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21-22.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868F8" w:rsidRPr="00D868F8">
        <w:rPr>
          <w:rFonts w:ascii="Times New Roman" w:hAnsi="Times New Roman"/>
          <w:b/>
          <w:sz w:val="24"/>
          <w:szCs w:val="24"/>
          <w:lang w:val="kk-KZ"/>
        </w:rPr>
        <w:t>Педагогикалық қақтығыстар</w:t>
      </w: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2B105C8E" w14:textId="77777777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2DBB86A5" w14:textId="11F82063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Қарастырылып отырған б</w:t>
      </w:r>
      <w:r w:rsidR="00C61B52">
        <w:rPr>
          <w:rFonts w:ascii="Times New Roman" w:hAnsi="Times New Roman" w:cs="Times New Roman"/>
          <w:sz w:val="24"/>
          <w:szCs w:val="24"/>
          <w:lang w:val="kk-KZ"/>
        </w:rPr>
        <w:t>ағыт бойынша педагогикалық қақтығыстардың келесі сатыға бөлінуін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 w:rsidRPr="00D868F8">
        <w:rPr>
          <w:rFonts w:ascii="Times New Roman" w:hAnsi="Times New Roman" w:cs="Times New Roman"/>
          <w:sz w:val="24"/>
          <w:szCs w:val="24"/>
          <w:lang w:val="kk-KZ"/>
        </w:rPr>
        <w:t>айқындау</w:t>
      </w:r>
      <w:r w:rsidR="00C61B52">
        <w:rPr>
          <w:rFonts w:ascii="Times New Roman" w:hAnsi="Times New Roman" w:cs="Times New Roman"/>
          <w:sz w:val="24"/>
          <w:szCs w:val="24"/>
          <w:lang w:val="kk-KZ"/>
        </w:rPr>
        <w:t>: а) көлденең (бір деңгейдегі қызметкерлер арасында); ә) «тік» (басшы мен ұжым арасында)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; б)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>«аралас»</w:t>
      </w:r>
      <w:r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B64CC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 педагогикалық конфликтердің жіктелуіне мән беру.</w:t>
      </w:r>
    </w:p>
    <w:p w14:paraId="0E293BFA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</w:p>
    <w:p w14:paraId="5EEEA159" w14:textId="77777777" w:rsidR="00EC3C18" w:rsidRPr="00D868F8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62E8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</w:t>
      </w:r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062E8A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қтард</w:t>
      </w:r>
      <w:r w:rsidRPr="00D868F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03B0CC62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309D7CC1" w14:textId="00B260C7" w:rsidR="00EC3C18" w:rsidRPr="00D868F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D868F8">
        <w:rPr>
          <w:rFonts w:ascii="Times New Roman" w:hAnsi="Times New Roman" w:cs="Times New Roman"/>
          <w:sz w:val="24"/>
          <w:szCs w:val="24"/>
          <w:lang w:val="kk-KZ"/>
        </w:rPr>
        <w:t>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</w:t>
      </w:r>
      <w:r w:rsidR="00D868F8">
        <w:rPr>
          <w:rFonts w:ascii="Times New Roman" w:hAnsi="Times New Roman" w:cs="Times New Roman"/>
          <w:sz w:val="24"/>
          <w:szCs w:val="24"/>
          <w:lang w:val="kk-KZ"/>
        </w:rPr>
        <w:t xml:space="preserve"> конфликт</w:t>
      </w:r>
      <w:r>
        <w:rPr>
          <w:rFonts w:ascii="Times New Roman" w:hAnsi="Times New Roman" w:cs="Times New Roman"/>
          <w:sz w:val="24"/>
          <w:szCs w:val="24"/>
          <w:lang w:val="kk-KZ"/>
        </w:rPr>
        <w:t>ердің ерекшеліктері</w:t>
      </w:r>
      <w:r w:rsidR="00EC3C18"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4C7D7F3" w14:textId="2AE97DF9" w:rsidR="00EC3C1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конфликтердің к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лассификация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EC3C18" w:rsidRPr="00D868F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BB81A07" w14:textId="58069F9C" w:rsidR="008F5444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қарым-қатынастағы қайшылықтар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10C5DF8" w14:textId="535EE768" w:rsidR="008F5444" w:rsidRPr="00D868F8" w:rsidRDefault="006E230C" w:rsidP="001E13D1">
      <w:pPr>
        <w:pStyle w:val="aa"/>
        <w:keepNext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едагоги</w:t>
      </w:r>
      <w:r>
        <w:rPr>
          <w:rFonts w:ascii="Times New Roman" w:hAnsi="Times New Roman" w:cs="Times New Roman"/>
          <w:sz w:val="24"/>
          <w:szCs w:val="24"/>
          <w:lang w:val="kk-KZ"/>
        </w:rPr>
        <w:t>калық қақтығыстардың алдын алуы</w:t>
      </w:r>
      <w:r w:rsidR="008F54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1B444F8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p w14:paraId="1BC6A0B5" w14:textId="77777777" w:rsidR="00EC3C18" w:rsidRPr="00D868F8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Әдістемелік нұсқаулар:</w:t>
      </w:r>
    </w:p>
    <w:p w14:paraId="2E100597" w14:textId="77777777" w:rsidR="00EC3C18" w:rsidRPr="00D868F8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868F8">
        <w:rPr>
          <w:rFonts w:ascii="Times New Roman" w:hAnsi="Times New Roman" w:cs="Times New Roman"/>
          <w:sz w:val="24"/>
          <w:szCs w:val="24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37B3306C" w14:textId="77777777" w:rsidR="00EC3C18" w:rsidRPr="00D868F8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556C68" w14:textId="77777777" w:rsidR="00EC3C18" w:rsidRPr="00D868F8" w:rsidRDefault="00EC3C18" w:rsidP="00B6771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Әдебиеттер тізімі:</w:t>
      </w:r>
    </w:p>
    <w:p w14:paraId="182CD56F" w14:textId="77777777" w:rsidR="00EC3C18" w:rsidRPr="00D868F8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04BC59" w14:textId="1B69BFE2" w:rsidR="00EC3C18" w:rsidRPr="00D868F8" w:rsidRDefault="00EC3C18" w:rsidP="00B6771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8"/>
          <w:sz w:val="24"/>
          <w:szCs w:val="24"/>
          <w:lang w:val="kk-KZ"/>
        </w:rPr>
        <w:t>1.</w:t>
      </w:r>
      <w:r w:rsidR="007B64CC">
        <w:rPr>
          <w:rFonts w:ascii="Times New Roman" w:hAnsi="Times New Roman" w:cs="Times New Roman"/>
          <w:spacing w:val="8"/>
          <w:sz w:val="24"/>
          <w:szCs w:val="24"/>
          <w:lang w:val="kk-KZ"/>
        </w:rPr>
        <w:t>Андреев В.И. Основы педагогической конфликтологии. – М.: Просвещение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 w:rsidR="007B64CC">
        <w:rPr>
          <w:rFonts w:ascii="Times New Roman" w:hAnsi="Times New Roman" w:cs="Times New Roman"/>
          <w:spacing w:val="10"/>
          <w:sz w:val="24"/>
          <w:szCs w:val="24"/>
          <w:lang w:val="kk-KZ"/>
        </w:rPr>
        <w:t>2005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Pr="00D868F8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="007B64CC">
        <w:rPr>
          <w:rFonts w:ascii="Times New Roman" w:hAnsi="Times New Roman" w:cs="Times New Roman"/>
          <w:spacing w:val="10"/>
          <w:sz w:val="24"/>
          <w:szCs w:val="24"/>
          <w:lang w:val="kk-KZ"/>
        </w:rPr>
        <w:t>67 с</w:t>
      </w:r>
      <w:r w:rsidRPr="00D868F8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</w:p>
    <w:p w14:paraId="4FBA5E93" w14:textId="5D0B3F69" w:rsidR="00EC3C18" w:rsidRPr="005F252C" w:rsidRDefault="00EC3C18" w:rsidP="007B64C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 w:rsidRPr="00D868F8">
        <w:rPr>
          <w:rFonts w:ascii="Times New Roman" w:hAnsi="Times New Roman" w:cs="Times New Roman"/>
          <w:spacing w:val="15"/>
          <w:sz w:val="24"/>
          <w:szCs w:val="24"/>
          <w:lang w:val="kk-KZ"/>
        </w:rPr>
        <w:t>2.</w:t>
      </w:r>
      <w:r w:rsidR="007B64CC">
        <w:rPr>
          <w:rFonts w:ascii="Times New Roman" w:hAnsi="Times New Roman" w:cs="Times New Roman"/>
          <w:spacing w:val="15"/>
          <w:sz w:val="24"/>
          <w:szCs w:val="24"/>
          <w:lang w:val="kk-KZ"/>
        </w:rPr>
        <w:t>Асмолов А.Г. Психология личности: Принципы общепсихологического анализа.</w:t>
      </w:r>
      <w:r w:rsidRPr="00D868F8">
        <w:rPr>
          <w:rFonts w:ascii="Times New Roman" w:hAnsi="Times New Roman" w:cs="Times New Roman"/>
          <w:spacing w:val="15"/>
          <w:sz w:val="24"/>
          <w:szCs w:val="24"/>
        </w:rPr>
        <w:t xml:space="preserve"> – </w:t>
      </w:r>
      <w:r w:rsidR="007B64CC">
        <w:rPr>
          <w:rFonts w:ascii="Times New Roman" w:hAnsi="Times New Roman" w:cs="Times New Roman"/>
          <w:spacing w:val="15"/>
          <w:sz w:val="24"/>
          <w:szCs w:val="24"/>
          <w:lang w:val="kk-KZ"/>
        </w:rPr>
        <w:t>М.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: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Смысл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,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200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1. – </w:t>
      </w:r>
      <w:r w:rsidR="007B64CC">
        <w:rPr>
          <w:rFonts w:ascii="Times New Roman" w:hAnsi="Times New Roman" w:cs="Times New Roman"/>
          <w:spacing w:val="12"/>
          <w:sz w:val="24"/>
          <w:szCs w:val="24"/>
          <w:lang w:val="kk-KZ"/>
        </w:rPr>
        <w:t>416</w:t>
      </w:r>
      <w:r w:rsidRPr="00D868F8">
        <w:rPr>
          <w:rFonts w:ascii="Times New Roman" w:hAnsi="Times New Roman" w:cs="Times New Roman"/>
          <w:spacing w:val="12"/>
          <w:sz w:val="24"/>
          <w:szCs w:val="24"/>
        </w:rPr>
        <w:t xml:space="preserve"> с.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</w:p>
    <w:p w14:paraId="3BCB08BE" w14:textId="763BE938" w:rsidR="00EC3C18" w:rsidRPr="005F252C" w:rsidRDefault="00EC3C18" w:rsidP="00B6771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3F5AF1">
        <w:rPr>
          <w:rFonts w:ascii="Times New Roman" w:hAnsi="Times New Roman" w:cs="Times New Roman"/>
          <w:sz w:val="24"/>
          <w:szCs w:val="24"/>
          <w:lang w:val="kk-KZ"/>
        </w:rPr>
        <w:t xml:space="preserve">Белинская 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А.Б. Конфликтология в социальной работе. – М.: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Директ-Медиа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, 20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>. – 2</w:t>
      </w:r>
      <w:r w:rsidR="00412C0A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771B249B" w14:textId="09B8AD3B" w:rsidR="00EC3C18" w:rsidRPr="005F252C" w:rsidRDefault="00EC3C18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4.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Веснин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Р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Технология и методы разрешения конфликтов: краткий курс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Проспект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201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96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с.</w:t>
      </w:r>
    </w:p>
    <w:p w14:paraId="6758485D" w14:textId="0579E4DE" w:rsidR="00EC3C18" w:rsidRDefault="00EC3C18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5.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Вульфов Б.З.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Словарь педагогических ситуаций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М.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Педагогическое общество России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, 20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0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1. – 19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1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412C0A">
        <w:rPr>
          <w:rFonts w:ascii="Times New Roman" w:hAnsi="Times New Roman" w:cs="Times New Roman"/>
          <w:spacing w:val="12"/>
          <w:sz w:val="24"/>
          <w:szCs w:val="24"/>
          <w:lang w:val="kk-KZ"/>
        </w:rPr>
        <w:t>с</w:t>
      </w:r>
      <w:r w:rsidRPr="005F252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</w:p>
    <w:p w14:paraId="304DBCD7" w14:textId="32865F66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6. Гребенкин Е.В. Школьная кофликтология для педагогов и родителей. – Ростов н/Д: Феникс, 2013. – 171 с.</w:t>
      </w:r>
    </w:p>
    <w:p w14:paraId="68069854" w14:textId="16422691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7. Ковалев Б.П., Кондратьев С.В. Психология школьного конфликта. – Гродно: Изд-во ГрГУ. – 171 с.</w:t>
      </w:r>
    </w:p>
    <w:p w14:paraId="02CE4153" w14:textId="14A3DD08" w:rsidR="00412C0A" w:rsidRDefault="00412C0A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8. Курочкина И.А., Шахматова О.Н. Педагогическая конфликтология: учебное пособие. – Ектеринбург: Изд-во</w:t>
      </w:r>
      <w:r w:rsidR="00ED330F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РГППУ, 2013. – 229 с.</w:t>
      </w:r>
    </w:p>
    <w:p w14:paraId="6D633752" w14:textId="4728CAC8" w:rsidR="00ED0CF2" w:rsidRDefault="00ED0CF2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9. Потанин Г.М.; Сахаров А.И. Конфликты в школьном возрасте: пути их предупреждения и преодоления. – М.: Просвещение, 2006. – 114 с.</w:t>
      </w:r>
    </w:p>
    <w:p w14:paraId="02F845BC" w14:textId="749EB925" w:rsidR="00ED0CF2" w:rsidRDefault="00ED0CF2" w:rsidP="00B677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10.Рыбакова М.М. Конфликт и взаимодействие в педагогическом процессе. – М.: Прсвещение, 1991. – 128 с.</w:t>
      </w:r>
    </w:p>
    <w:p w14:paraId="727C6265" w14:textId="47E046DE" w:rsidR="00ED0CF2" w:rsidRDefault="00ED0CF2" w:rsidP="00ED0C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11. Темина С.Ю. Конфликты школы или школа конфликтов. Введение в конфликтологию образования. – Воронеж, 2002. – 365 с.</w:t>
      </w:r>
    </w:p>
    <w:p w14:paraId="020B976E" w14:textId="68807337" w:rsidR="00D90A64" w:rsidRPr="005F252C" w:rsidRDefault="00D90A64" w:rsidP="00ED0CF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12. Фишер Р., Юри У., Паттон Б. Гарвардский метод. Переговоры без поражения. – М.: ЭКСМО, 2010. – 158 с.</w:t>
      </w:r>
    </w:p>
    <w:p w14:paraId="40DD13F1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52DD90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20AD56D" w14:textId="51618BD6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23-24.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441903">
        <w:rPr>
          <w:rFonts w:ascii="Times New Roman" w:hAnsi="Times New Roman"/>
          <w:b/>
          <w:sz w:val="24"/>
          <w:szCs w:val="24"/>
          <w:lang w:val="kk-KZ"/>
        </w:rPr>
        <w:t>Қ</w:t>
      </w:r>
      <w:r w:rsidR="00E96061" w:rsidRPr="00E96061">
        <w:rPr>
          <w:rFonts w:ascii="Times New Roman" w:hAnsi="Times New Roman"/>
          <w:b/>
          <w:sz w:val="24"/>
          <w:szCs w:val="24"/>
          <w:lang w:val="kk-KZ"/>
        </w:rPr>
        <w:t>ақтығыстар</w:t>
      </w:r>
      <w:r w:rsidR="00441903">
        <w:rPr>
          <w:rFonts w:ascii="Times New Roman" w:hAnsi="Times New Roman"/>
          <w:b/>
          <w:sz w:val="24"/>
          <w:szCs w:val="24"/>
          <w:lang w:val="kk-KZ"/>
        </w:rPr>
        <w:t>ды басқару психологиясы</w:t>
      </w:r>
      <w:r w:rsidRPr="00E9606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4AA70AB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59B12131" w14:textId="10C4172E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Мақсаты: </w:t>
      </w:r>
      <w:r w:rsidR="00CE4F3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ерек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шеліктерін және оларды басқару жолдарын 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қарастыру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, соның ішінде: а) қақтығыстарды басқарудың ұйымдастырушылық тәсілін; ә)</w:t>
      </w:r>
      <w:r w:rsidR="000709EE" w:rsidRP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0709EE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 басқарудың әкімшілік тәсілін; б) іскерлік жанжалдарды реттеудің психологиялық жолдарын; в) қақтығыс жағдайындағы келіссөздерді; г) қақтығыстарды басқарудағы жалпы қателерді.</w:t>
      </w:r>
    </w:p>
    <w:p w14:paraId="7B53432B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</w:pPr>
    </w:p>
    <w:p w14:paraId="4444B7D1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           </w:t>
      </w: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 сабақтардың жоспары:</w:t>
      </w:r>
    </w:p>
    <w:p w14:paraId="1B4C95AF" w14:textId="08A47FA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DA0F43">
        <w:rPr>
          <w:rFonts w:ascii="Times New Roman" w:hAnsi="Times New Roman" w:cs="Times New Roman"/>
          <w:sz w:val="24"/>
          <w:szCs w:val="24"/>
          <w:lang w:val="be-BY"/>
        </w:rPr>
        <w:t>Қақтығысты қабылдау және жағдайды бастапқы бағалау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4171C5C" w14:textId="375D499D" w:rsidR="00EC3C18" w:rsidRPr="005F252C" w:rsidRDefault="00EC3C18" w:rsidP="00B67711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DA0F43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Қақтығысты зерттеу және оның психологиялық себептерін іздеу.</w:t>
      </w:r>
    </w:p>
    <w:p w14:paraId="65A7E1B1" w14:textId="6BE49930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3. </w:t>
      </w:r>
      <w:r w:rsidR="005878CA">
        <w:rPr>
          <w:rFonts w:ascii="Times New Roman" w:hAnsi="Times New Roman" w:cs="Times New Roman"/>
          <w:sz w:val="24"/>
          <w:szCs w:val="24"/>
          <w:lang w:val="kk-KZ"/>
        </w:rPr>
        <w:t>Қақтығысты психологиялық шешу жолдарын іздеу</w:t>
      </w:r>
      <w:r w:rsidR="0044190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48A2F32" w14:textId="0CEB4D1C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F252C">
        <w:rPr>
          <w:rFonts w:ascii="Times New Roman" w:hAnsi="Times New Roman" w:cs="Times New Roman"/>
          <w:sz w:val="24"/>
          <w:szCs w:val="24"/>
        </w:rPr>
        <w:t xml:space="preserve">4. </w:t>
      </w:r>
      <w:r w:rsidR="005878CA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>Қақтығыстардың психологиялық ұйымдастыру шараларын жүзеге асыру</w:t>
      </w:r>
      <w:r w:rsidRPr="005F252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74418094" w14:textId="77777777" w:rsidR="00EC3C18" w:rsidRPr="005F252C" w:rsidRDefault="00EC3C18" w:rsidP="00B67711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FEEB1D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eastAsia="ko-KR"/>
        </w:rPr>
        <w:t>:</w:t>
      </w:r>
    </w:p>
    <w:p w14:paraId="532A4E1D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мен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19039EC8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</w:p>
    <w:p w14:paraId="3AEF15E1" w14:textId="77777777" w:rsidR="00EC3C18" w:rsidRPr="005F252C" w:rsidRDefault="00EC3C18" w:rsidP="00B67711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</w:pPr>
      <w:r w:rsidRPr="005F252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>Негізгі әдебиет:</w:t>
      </w:r>
    </w:p>
    <w:p w14:paraId="471493B0" w14:textId="5513E68F" w:rsidR="00F8201C" w:rsidRPr="00F8201C" w:rsidRDefault="00F8201C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="00044DE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Бурлачук Л.Ф., Коржова Е.Ю. Психология жи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з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ненных ситуаций. – М.</w:t>
      </w:r>
      <w:r w:rsidR="00E700C4">
        <w:rPr>
          <w:rFonts w:ascii="Times New Roman" w:hAnsi="Times New Roman" w:cs="Times New Roman"/>
          <w:bCs/>
          <w:sz w:val="24"/>
          <w:szCs w:val="24"/>
          <w:lang w:val="kk-KZ"/>
        </w:rPr>
        <w:t>: Российское педагогическое агентство</w:t>
      </w:r>
      <w:r w:rsidRPr="00F8201C">
        <w:rPr>
          <w:rFonts w:ascii="Times New Roman" w:hAnsi="Times New Roman" w:cs="Times New Roman"/>
          <w:bCs/>
          <w:sz w:val="24"/>
          <w:szCs w:val="24"/>
          <w:lang w:val="kk-KZ"/>
        </w:rPr>
        <w:t>, 1998.</w:t>
      </w:r>
      <w:r w:rsidR="00E700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263 с.</w:t>
      </w:r>
    </w:p>
    <w:p w14:paraId="23D1D934" w14:textId="42E7E39D" w:rsidR="00E700C4" w:rsidRDefault="00F8201C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8"/>
          <w:sz w:val="24"/>
          <w:szCs w:val="24"/>
          <w:lang w:val="kk-KZ"/>
        </w:rPr>
        <w:t>2.</w:t>
      </w:r>
      <w:r w:rsidR="00044DE7">
        <w:rPr>
          <w:rFonts w:ascii="Times New Roman" w:hAnsi="Times New Roman" w:cs="Times New Roman"/>
          <w:spacing w:val="8"/>
          <w:sz w:val="24"/>
          <w:szCs w:val="24"/>
          <w:lang w:val="kk-KZ"/>
        </w:rPr>
        <w:t xml:space="preserve"> </w:t>
      </w:r>
      <w:r w:rsidR="00252831" w:rsidRPr="00F8201C">
        <w:rPr>
          <w:rFonts w:ascii="Times New Roman" w:hAnsi="Times New Roman" w:cs="Times New Roman"/>
          <w:spacing w:val="8"/>
          <w:sz w:val="24"/>
          <w:szCs w:val="24"/>
          <w:lang w:val="kk-KZ"/>
        </w:rPr>
        <w:t>Гришина Н.В. Психология конфликта</w:t>
      </w:r>
      <w:r w:rsidR="00EC3C18"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>.</w:t>
      </w:r>
      <w:r w:rsidR="00252831" w:rsidRPr="00F8201C">
        <w:rPr>
          <w:rFonts w:ascii="Times New Roman" w:hAnsi="Times New Roman" w:cs="Times New Roman"/>
          <w:spacing w:val="14"/>
          <w:sz w:val="24"/>
          <w:szCs w:val="24"/>
          <w:lang w:val="kk-KZ"/>
        </w:rPr>
        <w:t xml:space="preserve"> 2-е изд. – СПб.: Питер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, </w:t>
      </w:r>
      <w:r w:rsidR="00252831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2008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. </w:t>
      </w:r>
      <w:r w:rsidR="00EC3C18" w:rsidRPr="00F8201C">
        <w:rPr>
          <w:rFonts w:ascii="Times New Roman" w:hAnsi="Times New Roman" w:cs="Times New Roman"/>
          <w:spacing w:val="4"/>
          <w:sz w:val="24"/>
          <w:szCs w:val="24"/>
          <w:lang w:val="kk-KZ"/>
        </w:rPr>
        <w:t>–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  <w:r w:rsidR="00252831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544 с</w:t>
      </w:r>
      <w:r w:rsidR="00EC3C18" w:rsidRPr="00F8201C">
        <w:rPr>
          <w:rFonts w:ascii="Times New Roman" w:hAnsi="Times New Roman" w:cs="Times New Roman"/>
          <w:spacing w:val="10"/>
          <w:sz w:val="24"/>
          <w:szCs w:val="24"/>
          <w:lang w:val="kk-KZ"/>
        </w:rPr>
        <w:t>.</w:t>
      </w:r>
    </w:p>
    <w:p w14:paraId="01272D90" w14:textId="56D047A8" w:rsidR="00EC3C18" w:rsidRPr="007A41CE" w:rsidRDefault="00E700C4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3. Донцов А.И. </w:t>
      </w: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Психология коллектива: Методологические проблемы исследования. – М.: Изд-во МГУ, 1984. – 124 с.</w:t>
      </w:r>
      <w:r w:rsidR="00EC3C18"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 xml:space="preserve"> </w:t>
      </w:r>
    </w:p>
    <w:p w14:paraId="0F59C942" w14:textId="2EC85053" w:rsidR="007A41CE" w:rsidRPr="007A41CE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0"/>
          <w:sz w:val="24"/>
          <w:szCs w:val="24"/>
          <w:lang w:val="kk-KZ"/>
        </w:rPr>
      </w:pPr>
      <w:r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4.</w:t>
      </w:r>
      <w:r w:rsidRPr="007A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1CE">
        <w:rPr>
          <w:rFonts w:ascii="Times New Roman" w:hAnsi="Times New Roman" w:cs="Times New Roman"/>
          <w:sz w:val="24"/>
          <w:szCs w:val="24"/>
        </w:rPr>
        <w:t>Егидес</w:t>
      </w:r>
      <w:proofErr w:type="spellEnd"/>
      <w:r w:rsidRPr="007A41CE">
        <w:rPr>
          <w:rFonts w:ascii="Times New Roman" w:hAnsi="Times New Roman" w:cs="Times New Roman"/>
          <w:sz w:val="24"/>
          <w:szCs w:val="24"/>
        </w:rPr>
        <w:t xml:space="preserve"> А. Психология конфликта. – </w:t>
      </w:r>
      <w:proofErr w:type="gramStart"/>
      <w:r w:rsidRPr="007A41C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A41CE">
        <w:rPr>
          <w:rFonts w:ascii="Times New Roman" w:hAnsi="Times New Roman" w:cs="Times New Roman"/>
          <w:sz w:val="24"/>
          <w:szCs w:val="24"/>
        </w:rPr>
        <w:t xml:space="preserve"> МФПА : Маркет, 2010. – 285 с.</w:t>
      </w:r>
    </w:p>
    <w:p w14:paraId="5B1B8FE3" w14:textId="01364678" w:rsidR="00326E1F" w:rsidRPr="007A41CE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i/>
          <w:iCs/>
          <w:spacing w:val="-2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kk-KZ"/>
        </w:rPr>
        <w:t>5</w:t>
      </w:r>
      <w:r w:rsidR="00326E1F" w:rsidRPr="007A41CE">
        <w:rPr>
          <w:rFonts w:ascii="Times New Roman" w:hAnsi="Times New Roman" w:cs="Times New Roman"/>
          <w:spacing w:val="10"/>
          <w:sz w:val="24"/>
          <w:szCs w:val="24"/>
          <w:lang w:val="kk-KZ"/>
        </w:rPr>
        <w:t>. Китаев-Смык Л.А. Психология стресса. – М.: Наука,2013. – 368 с.</w:t>
      </w:r>
    </w:p>
    <w:p w14:paraId="570B921A" w14:textId="41C7D53B" w:rsidR="00EC3C18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6</w:t>
      </w:r>
      <w:r w:rsidR="00F8201C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252831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>Конфликт в конструктивной психологии</w:t>
      </w:r>
      <w:r w:rsidR="00600096" w:rsidRPr="007A41CE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/ Сост</w:t>
      </w:r>
      <w:r w:rsidR="00600096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Б.И. Хасанов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– </w:t>
      </w:r>
      <w:r w:rsidR="00252831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Красноярск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:, </w:t>
      </w:r>
      <w:r w:rsidR="00252831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1990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 – 464 с.</w:t>
      </w:r>
    </w:p>
    <w:p w14:paraId="582134C0" w14:textId="4319AC91" w:rsidR="00326E1F" w:rsidRPr="00F8201C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7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. </w:t>
      </w:r>
      <w:r w:rsidR="00326E1F">
        <w:rPr>
          <w:rFonts w:ascii="Times New Roman" w:hAnsi="Times New Roman" w:cs="Times New Roman"/>
          <w:spacing w:val="12"/>
          <w:sz w:val="24"/>
          <w:szCs w:val="24"/>
          <w:lang w:val="kk-KZ"/>
        </w:rPr>
        <w:t>Леонов Н.И. Конфликты и конфликтное поведение. Методы изучения. – СПб.: Питер, 2005. – 240 с.</w:t>
      </w:r>
    </w:p>
    <w:p w14:paraId="2C980A5F" w14:textId="0F5F2E8B" w:rsidR="00600096" w:rsidRPr="00F8201C" w:rsidRDefault="007A41CE" w:rsidP="00F8201C">
      <w:pPr>
        <w:widowControl w:val="0"/>
        <w:shd w:val="clear" w:color="auto" w:fill="FFFFFF"/>
        <w:tabs>
          <w:tab w:val="left" w:pos="365"/>
          <w:tab w:val="left" w:pos="10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t>8</w:t>
      </w:r>
      <w:r w:rsid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600096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Линчевский Э.Э. Конфликты а общении и общение в конфликтах. – СПб.:Изд-во Военмеха, 2000. – 182 с.</w:t>
      </w:r>
    </w:p>
    <w:p w14:paraId="6062158F" w14:textId="1982C67A" w:rsidR="00EC3C18" w:rsidRPr="00F8201C" w:rsidRDefault="007A41CE" w:rsidP="00F8201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12"/>
          <w:sz w:val="24"/>
          <w:szCs w:val="24"/>
          <w:lang w:val="kk-KZ"/>
        </w:rPr>
        <w:lastRenderedPageBreak/>
        <w:t>9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>.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Роджерс К. Азгляд на психотерапию. Становление человека / Пер. с англ. – М.: Прогресс, 1994.</w:t>
      </w:r>
      <w:r w:rsidR="00EC3C18" w:rsidRPr="00F8201C">
        <w:rPr>
          <w:rFonts w:ascii="Times New Roman" w:hAnsi="Times New Roman" w:cs="Times New Roman"/>
          <w:spacing w:val="12"/>
          <w:sz w:val="24"/>
          <w:szCs w:val="24"/>
          <w:lang w:val="kk-KZ"/>
        </w:rPr>
        <w:t xml:space="preserve"> </w:t>
      </w:r>
      <w:r w:rsidR="00044DE7">
        <w:rPr>
          <w:rFonts w:ascii="Times New Roman" w:hAnsi="Times New Roman" w:cs="Times New Roman"/>
          <w:spacing w:val="12"/>
          <w:sz w:val="24"/>
          <w:szCs w:val="24"/>
          <w:lang w:val="kk-KZ"/>
        </w:rPr>
        <w:t>– 480 с.</w:t>
      </w:r>
    </w:p>
    <w:p w14:paraId="2DE1FA79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152C08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1A4C8767" w14:textId="6DE2B621" w:rsidR="00EC3C18" w:rsidRPr="00DA0F43" w:rsidRDefault="00EC3C18" w:rsidP="00B6771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25-26</w:t>
      </w:r>
      <w:r w:rsidRPr="00606E46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Pr="00606E46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606E46">
        <w:rPr>
          <w:rFonts w:ascii="Times New Roman" w:hAnsi="Times New Roman"/>
          <w:b/>
          <w:sz w:val="24"/>
          <w:szCs w:val="24"/>
          <w:lang w:val="kk-KZ"/>
        </w:rPr>
        <w:t>Мемлекетаралық қақтығыстардың жағдайы</w:t>
      </w:r>
      <w:r w:rsidR="00DA0F43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7AA55E02" w14:textId="77777777" w:rsidR="00606E46" w:rsidRPr="00062E8A" w:rsidRDefault="00606E46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00067DF0" w14:textId="227BC8FB" w:rsidR="00EC3C18" w:rsidRPr="00C8412E" w:rsidRDefault="00EC3C18" w:rsidP="00C841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Мақсаты:</w:t>
      </w:r>
      <w:r w:rsidR="008B6AE2" w:rsidRPr="005F252C">
        <w:rPr>
          <w:rStyle w:val="y2iqfc"/>
          <w:rFonts w:ascii="Times New Roman" w:hAnsi="Times New Roman" w:cs="Times New Roman"/>
          <w:color w:val="202124"/>
          <w:sz w:val="24"/>
          <w:szCs w:val="24"/>
          <w:lang w:val="be-BY"/>
        </w:rPr>
        <w:t xml:space="preserve"> </w:t>
      </w:r>
      <w:r w:rsidR="00C8412E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C8412E">
        <w:rPr>
          <w:rFonts w:ascii="Times New Roman" w:hAnsi="Times New Roman"/>
          <w:sz w:val="24"/>
          <w:szCs w:val="24"/>
          <w:lang w:val="kk-KZ"/>
        </w:rPr>
        <w:t xml:space="preserve"> – мемлекеттердің мүдделерігің тікелей немесе жанама қақтығыстары болып табылатынын айқындау; бұл олардың өзара талаптары және қарулы қақтығыстар мен соғыстарға дейін бір-бірімен ашық қарсы тұруымен сипатталатындығын көрсету.</w:t>
      </w:r>
    </w:p>
    <w:p w14:paraId="69E6026F" w14:textId="37F84407" w:rsidR="00C8412E" w:rsidRDefault="00C8412E" w:rsidP="00B6771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A568301" w14:textId="77777777" w:rsidR="00C8412E" w:rsidRPr="005F252C" w:rsidRDefault="00C8412E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141A086D" w14:textId="1F64691D" w:rsidR="00EC3C18" w:rsidRPr="005F252C" w:rsidRDefault="00EC3C18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15FD764A" w14:textId="443688A9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1. </w:t>
      </w:r>
      <w:r w:rsidR="00C8412E">
        <w:rPr>
          <w:rFonts w:ascii="Times New Roman" w:hAnsi="Times New Roman" w:cs="Times New Roman"/>
          <w:sz w:val="24"/>
          <w:szCs w:val="24"/>
          <w:lang w:val="be-BY"/>
        </w:rPr>
        <w:t>Халықаралық қақтығыстардың</w:t>
      </w:r>
      <w:r w:rsidR="003C098F">
        <w:rPr>
          <w:rFonts w:ascii="Times New Roman" w:hAnsi="Times New Roman" w:cs="Times New Roman"/>
          <w:sz w:val="24"/>
          <w:szCs w:val="24"/>
          <w:lang w:val="be-BY"/>
        </w:rPr>
        <w:t xml:space="preserve"> даму ерекшеліктері мен фазалары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37AFC50F" w14:textId="329CCE6B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3C098F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3C098F">
        <w:rPr>
          <w:rFonts w:ascii="Times New Roman" w:hAnsi="Times New Roman"/>
          <w:sz w:val="24"/>
          <w:szCs w:val="24"/>
          <w:lang w:val="kk-KZ"/>
        </w:rPr>
        <w:t>тардың ерекшеліктері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6D27918F" w14:textId="0A33B9FB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3. </w:t>
      </w:r>
      <w:r w:rsidR="003C098F" w:rsidRPr="00C8412E">
        <w:rPr>
          <w:rFonts w:ascii="Times New Roman" w:hAnsi="Times New Roman"/>
          <w:sz w:val="24"/>
          <w:szCs w:val="24"/>
          <w:lang w:val="kk-KZ"/>
        </w:rPr>
        <w:t>Мемлекетаралық қақтығыс</w:t>
      </w:r>
      <w:r w:rsidR="003C098F">
        <w:rPr>
          <w:rFonts w:ascii="Times New Roman" w:hAnsi="Times New Roman"/>
          <w:sz w:val="24"/>
          <w:szCs w:val="24"/>
          <w:lang w:val="kk-KZ"/>
        </w:rPr>
        <w:t>тардағы ақпараттық-психологиялық жанжал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2208153C" w14:textId="77777777" w:rsidR="00C8333E" w:rsidRPr="005F252C" w:rsidRDefault="00C8333E" w:rsidP="00C8333E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</w:t>
      </w:r>
    </w:p>
    <w:p w14:paraId="2B23630F" w14:textId="77777777" w:rsidR="00C8333E" w:rsidRPr="005F252C" w:rsidRDefault="00C8333E" w:rsidP="00C833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Әдістемелік нұсқаулар:</w:t>
      </w:r>
    </w:p>
    <w:p w14:paraId="079BFC23" w14:textId="77777777" w:rsidR="00C8333E" w:rsidRPr="005F252C" w:rsidRDefault="00C8333E" w:rsidP="00C83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ko-KR"/>
        </w:rPr>
      </w:pPr>
      <w:r w:rsidRPr="005F252C">
        <w:rPr>
          <w:rFonts w:ascii="Times New Roman" w:hAnsi="Times New Roman" w:cs="Times New Roman"/>
          <w:sz w:val="24"/>
          <w:szCs w:val="24"/>
          <w:lang w:val="be-BY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6247B59" w14:textId="77777777" w:rsidR="00C8333E" w:rsidRPr="005F252C" w:rsidRDefault="00C8333E" w:rsidP="00C8333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be-BY"/>
        </w:rPr>
      </w:pPr>
    </w:p>
    <w:p w14:paraId="409CB463" w14:textId="77777777" w:rsidR="00C8333E" w:rsidRPr="005F252C" w:rsidRDefault="00C8333E" w:rsidP="00C8333E">
      <w:pPr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71D2C28D" w14:textId="26FE4C7B" w:rsidR="005D19AC" w:rsidRDefault="005D19A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М.Ю.,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Бочарников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-во ИНФРА-М, 2019. – 362 с.</w:t>
      </w:r>
    </w:p>
    <w:p w14:paraId="28220F4E" w14:textId="77777777" w:rsidR="002E377D" w:rsidRPr="00D36C7E" w:rsidRDefault="002E377D" w:rsidP="002E377D">
      <w:pPr>
        <w:pStyle w:val="aa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Лукичев П.Н. Этнографическая карта мира: учебное пособие по конфликтологии.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Ростов</w:t>
      </w:r>
      <w:proofErr w:type="spellEnd"/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-на-Дону; Таганрог: ЮФУ, 2017.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D36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</w:t>
      </w:r>
    </w:p>
    <w:p w14:paraId="488912DA" w14:textId="52CB194C" w:rsidR="00C8333E" w:rsidRPr="00473F1C" w:rsidRDefault="003C098F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конфликты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Международные отношения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1992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kk-KZ"/>
        </w:rPr>
        <w:t>240</w:t>
      </w:r>
      <w:r w:rsidR="00C8333E" w:rsidRPr="003C098F"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54966242" w14:textId="22D0848B" w:rsidR="00473F1C" w:rsidRPr="002A4696" w:rsidRDefault="00473F1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Никитин А.И. Международные конфликты. Вмешательство, миротворчество, урегулирование. </w:t>
      </w:r>
      <w:r w:rsidR="0007608A">
        <w:rPr>
          <w:rFonts w:ascii="Times New Roman" w:hAnsi="Times New Roman" w:cs="Times New Roman"/>
          <w:sz w:val="24"/>
          <w:szCs w:val="24"/>
          <w:lang w:val="kk-KZ"/>
        </w:rPr>
        <w:t>Учебник. – М.: Изд-во Аспект Пресс, 2020. – 384 с.</w:t>
      </w:r>
    </w:p>
    <w:p w14:paraId="3479A077" w14:textId="5E82B37B" w:rsidR="002A4696" w:rsidRPr="003C098F" w:rsidRDefault="002A4696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07746920" w14:textId="0F7DD4ED" w:rsidR="003C098F" w:rsidRDefault="003C098F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95E44F0" w14:textId="60DEAF03" w:rsidR="005D19AC" w:rsidRPr="003C098F" w:rsidRDefault="005D19AC" w:rsidP="003C098F">
      <w:pPr>
        <w:pStyle w:val="aa"/>
        <w:widowControl w:val="0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Фельдман Д.М.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М.: МУБУ, 1997. – 128 с.</w:t>
      </w:r>
    </w:p>
    <w:p w14:paraId="6A212E63" w14:textId="77777777" w:rsidR="00C8333E" w:rsidRPr="005F252C" w:rsidRDefault="00C8333E" w:rsidP="00B67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45C205D4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66816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5A7F4FEA" w14:textId="0831B56D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27-28.</w:t>
      </w:r>
      <w:r w:rsidRPr="005F252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606E46">
        <w:rPr>
          <w:rFonts w:ascii="Times New Roman" w:hAnsi="Times New Roman"/>
          <w:b/>
          <w:sz w:val="24"/>
          <w:szCs w:val="24"/>
          <w:lang w:val="kk-KZ"/>
        </w:rPr>
        <w:t>Қазіргі қақтығыстарға халықаралық араласу</w:t>
      </w:r>
      <w:r w:rsidRPr="005F252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129BBBE" w14:textId="77777777" w:rsidR="00EC3C18" w:rsidRPr="005F252C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14:paraId="63C5B968" w14:textId="40EECB19" w:rsidR="005625D9" w:rsidRPr="005F252C" w:rsidRDefault="005625D9" w:rsidP="005625D9">
      <w:pPr>
        <w:pStyle w:val="HTML"/>
        <w:shd w:val="clear" w:color="auto" w:fill="F8F9FA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Мақсаты</w:t>
      </w:r>
      <w:r w:rsidRPr="002D7E04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: 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конфликтологияның 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негізгі түсініктерін талдау (жанжал, соғыс, зорлық-зомбылық, бейбітшілік); зорлық-зомбылық әрекеттерінің субъектілері мен объектілерін, мазмұнын, қолдану нысандары мен құралдарын, қолдану мақсатын, күш қолданудың заңдылығын қарастыр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. Зорлық-зомбылық әрекеттерінің түрлерін талда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>у</w:t>
      </w:r>
      <w:r w:rsidRPr="002D7E04">
        <w:rPr>
          <w:rFonts w:ascii="Times New Roman" w:hAnsi="Times New Roman" w:cs="Times New Roman"/>
          <w:color w:val="202124"/>
          <w:sz w:val="24"/>
          <w:szCs w:val="24"/>
          <w:lang w:val="kk-KZ"/>
        </w:rPr>
        <w:t>: соғыс зорлық-зомбылық әрекеттерінің экстремалды түрі және халықаралық қақтығыстар ретінде. Қазіргі дәуірдегі әскери қақтығыстар сипатындағы өзгерістерді, соның ішінде соғыстардың түрлері мен формаларын көрсету. «Бейбітшілікті қалпына келтіру» - жанжалдарды шешу жолдары мен әдістерін</w:t>
      </w:r>
      <w:r>
        <w:rPr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е </w:t>
      </w:r>
      <w:r w:rsidRPr="005F252C">
        <w:rPr>
          <w:rFonts w:ascii="Times New Roman" w:hAnsi="Times New Roman" w:cs="Times New Roman"/>
          <w:sz w:val="24"/>
          <w:szCs w:val="24"/>
          <w:lang w:val="kk-KZ"/>
        </w:rPr>
        <w:t xml:space="preserve">байланысты өзекті мәселелерді </w:t>
      </w:r>
      <w:r w:rsidRPr="005F252C">
        <w:rPr>
          <w:rFonts w:ascii="Times New Roman" w:eastAsia="Calibri" w:hAnsi="Times New Roman" w:cs="Times New Roman"/>
          <w:sz w:val="24"/>
          <w:szCs w:val="24"/>
          <w:lang w:val="be-BY"/>
        </w:rPr>
        <w:t>түсіндіру.</w:t>
      </w:r>
    </w:p>
    <w:p w14:paraId="3366BDB9" w14:textId="77777777" w:rsidR="005625D9" w:rsidRPr="005F252C" w:rsidRDefault="005625D9" w:rsidP="005625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07892E1D" w14:textId="77777777" w:rsidR="005625D9" w:rsidRDefault="005625D9" w:rsidP="0056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34BAC216" w14:textId="77777777" w:rsidR="005625D9" w:rsidRPr="005F252C" w:rsidRDefault="005625D9" w:rsidP="0056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BB49EA1" w14:textId="77777777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Халықаралық қақтығыстардың шығуының негізгі теориялары</w:t>
      </w:r>
      <w:r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5B36821E" w14:textId="2A6B6A89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араласудың ауқымы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52AAE03" w14:textId="0870E9DC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сырттан араласу принциптері</w:t>
      </w:r>
      <w:r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1627F41" w14:textId="60A3CC23" w:rsidR="005625D9" w:rsidRPr="002D7E04" w:rsidRDefault="005625D9" w:rsidP="0056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E6577F">
        <w:rPr>
          <w:rFonts w:ascii="Times New Roman" w:hAnsi="Times New Roman" w:cs="Times New Roman"/>
          <w:sz w:val="24"/>
          <w:szCs w:val="24"/>
          <w:lang w:val="kk-KZ"/>
        </w:rPr>
        <w:t>Қақтығыстарға халықаралық ұйымдардың араласу тәсілдерін қарастыру.</w:t>
      </w:r>
    </w:p>
    <w:p w14:paraId="1AB8DC79" w14:textId="77777777" w:rsidR="005625D9" w:rsidRPr="005F252C" w:rsidRDefault="005625D9" w:rsidP="005625D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46A14B3B" w14:textId="41B1F9B7" w:rsidR="00EC3C18" w:rsidRPr="005F252C" w:rsidRDefault="00EC3C18" w:rsidP="005625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34CFF153" w14:textId="77777777" w:rsidR="00EC3C18" w:rsidRPr="005F252C" w:rsidRDefault="00EC3C18" w:rsidP="00B67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2869BD4B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3F3523D" w14:textId="77777777" w:rsidR="00E6577F" w:rsidRPr="00E6577F" w:rsidRDefault="00E6577F" w:rsidP="00E6577F">
      <w:pPr>
        <w:pStyle w:val="aa"/>
        <w:widowControl w:val="0"/>
        <w:tabs>
          <w:tab w:val="num" w:pos="28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577F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14:paraId="6188051F" w14:textId="78C6469B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Абашидзе А.Х.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>; Солнцев А.М., Агейченко К.В.</w:t>
      </w:r>
      <w:r w:rsidRPr="00DF6F9C">
        <w:rPr>
          <w:rFonts w:ascii="Times New Roman" w:hAnsi="Times New Roman" w:cs="Times New Roman"/>
          <w:sz w:val="24"/>
          <w:szCs w:val="24"/>
        </w:rPr>
        <w:t xml:space="preserve"> Мирное разрешение международных споров: современные проблемы.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Рос. ун-т дружбы народов,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307 с.</w:t>
      </w:r>
    </w:p>
    <w:p w14:paraId="2BA19BF1" w14:textId="58B637D0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>Лебедева М.М. Политическое урегулирование конфликтов: Подходы, решения, технологии: учеб. пособие. – М.: Аспект-Пресс, 1999. – 271 с.</w:t>
      </w:r>
    </w:p>
    <w:p w14:paraId="22DAEFFF" w14:textId="3E7D99B5" w:rsidR="00E6577F" w:rsidRPr="00DF6F9C" w:rsidRDefault="00E6577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Лебедева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М.М.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Мировая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>Кнорус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DF6F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F6ABF"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– 256 с.</w:t>
      </w:r>
    </w:p>
    <w:p w14:paraId="737E83A7" w14:textId="2C3DC4DE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Малай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, В. В. Международные аспекты конфликта: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DF6F9C">
        <w:rPr>
          <w:rFonts w:ascii="Times New Roman" w:hAnsi="Times New Roman" w:cs="Times New Roman"/>
          <w:sz w:val="24"/>
          <w:szCs w:val="24"/>
        </w:rPr>
        <w:t xml:space="preserve">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Наука, 2011.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291 с.</w:t>
      </w:r>
    </w:p>
    <w:p w14:paraId="11B2BDD1" w14:textId="6AB8562E" w:rsidR="00DF6F9C" w:rsidRPr="00DF6F9C" w:rsidRDefault="00DF6F9C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</w:rPr>
        <w:t xml:space="preserve">Международные отношения: теории, конфликты, движения, организации: учеб. пособие / П. А. Цыганков [и др.].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3-е изд., </w:t>
      </w:r>
      <w:proofErr w:type="spellStart"/>
      <w:r w:rsidRPr="00DF6F9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F6F9C">
        <w:rPr>
          <w:rFonts w:ascii="Times New Roman" w:hAnsi="Times New Roman" w:cs="Times New Roman"/>
          <w:sz w:val="24"/>
          <w:szCs w:val="24"/>
        </w:rPr>
        <w:t xml:space="preserve">. и доп.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М.: Альфа-</w:t>
      </w:r>
      <w:proofErr w:type="gramStart"/>
      <w:r w:rsidRPr="00DF6F9C">
        <w:rPr>
          <w:rFonts w:ascii="Times New Roman" w:hAnsi="Times New Roman" w:cs="Times New Roman"/>
          <w:sz w:val="24"/>
          <w:szCs w:val="24"/>
        </w:rPr>
        <w:t>М ;</w:t>
      </w:r>
      <w:proofErr w:type="gramEnd"/>
      <w:r w:rsidRPr="00DF6F9C">
        <w:rPr>
          <w:rFonts w:ascii="Times New Roman" w:hAnsi="Times New Roman" w:cs="Times New Roman"/>
          <w:sz w:val="24"/>
          <w:szCs w:val="24"/>
        </w:rPr>
        <w:t xml:space="preserve"> ИНФРА-М, 2012. </w:t>
      </w:r>
      <w:r w:rsidRPr="00DF6F9C">
        <w:rPr>
          <w:rFonts w:ascii="Times New Roman" w:hAnsi="Times New Roman" w:cs="Times New Roman"/>
          <w:sz w:val="24"/>
          <w:szCs w:val="24"/>
        </w:rPr>
        <w:sym w:font="Symbol" w:char="F02D"/>
      </w:r>
      <w:r w:rsidRPr="00DF6F9C">
        <w:rPr>
          <w:rFonts w:ascii="Times New Roman" w:hAnsi="Times New Roman" w:cs="Times New Roman"/>
          <w:sz w:val="24"/>
          <w:szCs w:val="24"/>
        </w:rPr>
        <w:t xml:space="preserve"> 336 с</w:t>
      </w:r>
    </w:p>
    <w:p w14:paraId="5F779E6B" w14:textId="1FCEA24C" w:rsidR="009F6ABF" w:rsidRPr="00DF6F9C" w:rsidRDefault="009F6AB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Никитин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А.И.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вмешательство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миротворчество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урегулирование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. – М.: Аспект Пресс, 2017.  384 с.</w:t>
      </w:r>
    </w:p>
    <w:p w14:paraId="5D9D0177" w14:textId="5607D5AA" w:rsidR="002A4696" w:rsidRPr="00DF6F9C" w:rsidRDefault="002A4696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Никитин А.И. Международное имешательство в современные конфликты. Миротворческая политика ООН, ОБСЕ, ЕС, НАТО и ОДКБ. – М.: ИМЭМО РАН, 2017. – 22 с.</w:t>
      </w:r>
    </w:p>
    <w:p w14:paraId="69950E8F" w14:textId="77777777" w:rsidR="000021E1" w:rsidRPr="00DF6F9C" w:rsidRDefault="000021E1" w:rsidP="000021E1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kk-KZ"/>
        </w:rPr>
        <w:t>Рожкова Л.В., Сальникова О.В. Международные конфликты в ХХІ веке. Учебно-методическое пособие. – Пенза: Изд-во ПГУ, 2015. – 120 с.</w:t>
      </w:r>
    </w:p>
    <w:p w14:paraId="165C7C83" w14:textId="77777777" w:rsidR="000021E1" w:rsidRPr="00DF6F9C" w:rsidRDefault="000021E1" w:rsidP="000021E1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Сафонов А.А., Сафонова М.А.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Международные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конфликты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в ХХІ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веке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 и практикум для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вузов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4-е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. – М.: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 xml:space="preserve">-во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uk-UA"/>
        </w:rPr>
        <w:t>Юрайт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uk-UA"/>
        </w:rPr>
        <w:t>, 2022. – 415 с.</w:t>
      </w:r>
    </w:p>
    <w:p w14:paraId="6CE91574" w14:textId="466794CB" w:rsidR="009F6ABF" w:rsidRPr="00DF6F9C" w:rsidRDefault="009F6ABF" w:rsidP="002A4696">
      <w:pPr>
        <w:pStyle w:val="aa"/>
        <w:widowControl w:val="0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Hardt M., Negri A. </w:t>
      </w:r>
      <w:proofErr w:type="spellStart"/>
      <w:r w:rsidRPr="00DF6F9C">
        <w:rPr>
          <w:rFonts w:ascii="Times New Roman" w:hAnsi="Times New Roman" w:cs="Times New Roman"/>
          <w:sz w:val="24"/>
          <w:szCs w:val="24"/>
          <w:lang w:val="en-US"/>
        </w:rPr>
        <w:t>Vultitude</w:t>
      </w:r>
      <w:proofErr w:type="spellEnd"/>
      <w:r w:rsidRPr="00DF6F9C">
        <w:rPr>
          <w:rFonts w:ascii="Times New Roman" w:hAnsi="Times New Roman" w:cs="Times New Roman"/>
          <w:sz w:val="24"/>
          <w:szCs w:val="24"/>
          <w:lang w:val="en-US"/>
        </w:rPr>
        <w:t>: War and Democracy of the Age of Empire.</w:t>
      </w:r>
      <w:r w:rsidRPr="00DF6F9C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DF6F9C">
        <w:rPr>
          <w:rFonts w:ascii="Times New Roman" w:hAnsi="Times New Roman" w:cs="Times New Roman"/>
          <w:sz w:val="24"/>
          <w:szCs w:val="24"/>
          <w:lang w:val="en-US"/>
        </w:rPr>
        <w:t xml:space="preserve"> NY: Penguin, 2005.</w:t>
      </w:r>
    </w:p>
    <w:p w14:paraId="4174288F" w14:textId="77777777" w:rsidR="00EC3C18" w:rsidRPr="000021E1" w:rsidRDefault="00EC3C18" w:rsidP="00B67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4CDD8" w14:textId="77777777" w:rsidR="00EC3C18" w:rsidRPr="005F252C" w:rsidRDefault="00EC3C18" w:rsidP="00B677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14:paraId="3FD31352" w14:textId="5E32A338" w:rsidR="00EC3C18" w:rsidRPr="002D7E04" w:rsidRDefault="00EC3C18" w:rsidP="00606E4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7E04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Тақырыптар 29-30.</w:t>
      </w:r>
      <w:r w:rsidRPr="002D7E0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06E46" w:rsidRPr="002D7E04">
        <w:rPr>
          <w:rFonts w:ascii="Times New Roman" w:hAnsi="Times New Roman" w:cs="Times New Roman"/>
          <w:b/>
          <w:sz w:val="24"/>
          <w:szCs w:val="24"/>
          <w:lang w:val="kk-KZ"/>
        </w:rPr>
        <w:t>Қақтығыстарды шешу және тоқтату тәжірибесі</w:t>
      </w:r>
      <w:r w:rsidR="003615D7" w:rsidRPr="002D7E0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42F9B35" w14:textId="77777777" w:rsidR="003615D7" w:rsidRPr="002D7E04" w:rsidRDefault="003615D7" w:rsidP="00A85C8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F06F2D" w14:textId="3F7FE11A" w:rsidR="003C59B1" w:rsidRPr="003C59B1" w:rsidRDefault="00EC3C18" w:rsidP="00A85C8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43434"/>
          <w:sz w:val="33"/>
          <w:szCs w:val="33"/>
          <w:lang w:val="kk-KZ"/>
        </w:rPr>
      </w:pPr>
      <w:r w:rsidRPr="002D7E04">
        <w:rPr>
          <w:rFonts w:eastAsia="Calibri"/>
          <w:sz w:val="24"/>
          <w:szCs w:val="24"/>
          <w:lang w:val="be-BY" w:eastAsia="ko-KR"/>
        </w:rPr>
        <w:t xml:space="preserve">Мақсаты: </w:t>
      </w:r>
      <w:r w:rsidR="003C59B1">
        <w:rPr>
          <w:rFonts w:eastAsia="Calibri"/>
          <w:b w:val="0"/>
          <w:sz w:val="24"/>
          <w:szCs w:val="24"/>
          <w:lang w:val="be-BY" w:eastAsia="ko-KR"/>
        </w:rPr>
        <w:t>Магистранттарға қақтығыстарды шешу әдістері – жанжал тудырған себептерді жоюға немесе тоқтатуға бағытталғанын көрсету. Осындай қақтығыстарға қатысушылардың мінез-құлқын түзетуге де қатыстығын айқындау.</w:t>
      </w:r>
    </w:p>
    <w:p w14:paraId="4A065905" w14:textId="77777777" w:rsidR="00EC3C18" w:rsidRPr="005F252C" w:rsidRDefault="00EC3C18" w:rsidP="00A85C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14:paraId="7091DF71" w14:textId="395046BD" w:rsidR="00EC3C18" w:rsidRDefault="00EC3C18" w:rsidP="00A85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Зертханалық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be-BY"/>
        </w:rPr>
        <w:t>қтард</w:t>
      </w:r>
      <w:r w:rsidRPr="005F25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ың жоспары:</w:t>
      </w:r>
    </w:p>
    <w:p w14:paraId="57B68571" w14:textId="77777777" w:rsidR="002A4696" w:rsidRPr="005F252C" w:rsidRDefault="002A4696" w:rsidP="00A85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FB263D" w14:textId="627E2E77" w:rsidR="002D7E04" w:rsidRPr="002D7E04" w:rsidRDefault="00EC3C18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D7E04" w:rsidRPr="005625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3C5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Қақтығысты болжау</w:t>
      </w:r>
      <w:r w:rsidR="002D7E04" w:rsidRPr="002D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14:paraId="2735EEF5" w14:textId="1B5467E2" w:rsidR="00EC3C18" w:rsidRPr="002D7E04" w:rsidRDefault="002D7E04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>Қақтығыстардың алдын алу</w:t>
      </w:r>
      <w:r w:rsidRPr="002D7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B1CFF0D" w14:textId="581BCC38" w:rsidR="00EC3C18" w:rsidRPr="002D7E04" w:rsidRDefault="002D7E04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7E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>Қақтығыстарды реттеу және шешу</w:t>
      </w:r>
      <w:r w:rsidR="007A41CE">
        <w:rPr>
          <w:rFonts w:ascii="Times New Roman" w:hAnsi="Times New Roman" w:cs="Times New Roman"/>
          <w:sz w:val="24"/>
          <w:szCs w:val="24"/>
          <w:lang w:val="kk-KZ"/>
        </w:rPr>
        <w:t>дің негізгі</w:t>
      </w:r>
      <w:r w:rsidR="003C59B1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  <w:r w:rsidR="00EC3C18" w:rsidRPr="002D7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B6980F" w14:textId="77777777" w:rsidR="003615D7" w:rsidRPr="005F252C" w:rsidRDefault="003615D7" w:rsidP="00A85C8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kk-KZ"/>
        </w:rPr>
      </w:pPr>
    </w:p>
    <w:p w14:paraId="067065AC" w14:textId="563FE810" w:rsidR="00EC3C18" w:rsidRPr="005F252C" w:rsidRDefault="003615D7" w:rsidP="00A85C8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</w:pPr>
      <w:r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Әдістемелік</w:t>
      </w:r>
      <w:proofErr w:type="spellEnd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 xml:space="preserve"> </w:t>
      </w:r>
      <w:proofErr w:type="spellStart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нұсқаулар</w:t>
      </w:r>
      <w:proofErr w:type="spellEnd"/>
      <w:r w:rsidR="00EC3C18" w:rsidRPr="005F252C">
        <w:rPr>
          <w:rFonts w:ascii="Times New Roman" w:hAnsi="Times New Roman" w:cs="Times New Roman"/>
          <w:b/>
          <w:i/>
          <w:sz w:val="24"/>
          <w:szCs w:val="24"/>
          <w:lang w:val="uk-UA" w:eastAsia="ko-KR"/>
        </w:rPr>
        <w:t>:</w:t>
      </w:r>
    </w:p>
    <w:p w14:paraId="20F93501" w14:textId="77777777" w:rsidR="00EC3C18" w:rsidRPr="005F252C" w:rsidRDefault="00EC3C18" w:rsidP="00A8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ko-KR"/>
        </w:rPr>
      </w:pP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Тапсырмалар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дәріс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материалдарын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сондай-ақ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қосымша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оқулықтар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оқу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құралдарын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,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тарихи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әдебиеттерді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мерзімді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басылымдар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деректерін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пайдалана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отырып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жеке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орындалады</w:t>
      </w:r>
      <w:proofErr w:type="spellEnd"/>
      <w:r w:rsidRPr="005F252C">
        <w:rPr>
          <w:rFonts w:ascii="Times New Roman" w:hAnsi="Times New Roman" w:cs="Times New Roman"/>
          <w:sz w:val="24"/>
          <w:szCs w:val="24"/>
          <w:lang w:val="uk-UA" w:eastAsia="ko-KR"/>
        </w:rPr>
        <w:t>.</w:t>
      </w:r>
    </w:p>
    <w:p w14:paraId="13731FB6" w14:textId="77777777" w:rsidR="00EC3C18" w:rsidRPr="005F252C" w:rsidRDefault="00EC3C18" w:rsidP="00B6771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294535F" w14:textId="0ED515DB" w:rsidR="00EC3C18" w:rsidRDefault="00EC3C18" w:rsidP="00B677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Ұсынылатын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әдебиеттер</w:t>
      </w:r>
      <w:proofErr w:type="spellEnd"/>
      <w:r w:rsidRPr="005F25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FB42224" w14:textId="77777777" w:rsidR="00317014" w:rsidRPr="00317014" w:rsidRDefault="00317014" w:rsidP="00B677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6E203D" w14:textId="6F50E910" w:rsidR="00317014" w:rsidRPr="00342D84" w:rsidRDefault="00317014" w:rsidP="00555AF7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70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Авдеев В.В. Психология решений проблемных ситуаций. Учебное пособие. – М.: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Феликс, 2010.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–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481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34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  <w:r w:rsidRPr="00342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20C7C21" w14:textId="11DC6B47" w:rsidR="007A41CE" w:rsidRPr="00A731E0" w:rsidRDefault="007A41CE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731E0">
        <w:rPr>
          <w:rFonts w:ascii="Times New Roman" w:eastAsia="Calibri" w:hAnsi="Times New Roman" w:cs="Times New Roman"/>
          <w:sz w:val="24"/>
          <w:szCs w:val="24"/>
          <w:lang w:val="kk-KZ"/>
        </w:rPr>
        <w:t>Геранюшкина Г.П. Управление конфликтами и организация переговорного процесса: Учебное пособие. – Иркутск: Изд-во БГУЭП, 2015. – 174 с.</w:t>
      </w:r>
    </w:p>
    <w:p w14:paraId="500C2ACE" w14:textId="0AB3205F" w:rsidR="008C298C" w:rsidRPr="00A731E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sz w:val="24"/>
          <w:szCs w:val="24"/>
        </w:rPr>
        <w:t>Зигерт</w:t>
      </w:r>
      <w:proofErr w:type="spellEnd"/>
      <w:r w:rsidRPr="00A731E0">
        <w:rPr>
          <w:rFonts w:ascii="Times New Roman" w:hAnsi="Times New Roman" w:cs="Times New Roman"/>
          <w:sz w:val="24"/>
          <w:szCs w:val="24"/>
        </w:rPr>
        <w:t xml:space="preserve"> В.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Ланге Л.</w:t>
      </w:r>
      <w:r w:rsidRPr="00A731E0">
        <w:rPr>
          <w:rFonts w:ascii="Times New Roman" w:hAnsi="Times New Roman" w:cs="Times New Roman"/>
          <w:sz w:val="24"/>
          <w:szCs w:val="24"/>
        </w:rPr>
        <w:t xml:space="preserve"> Руководить без конфликтов. – М.: Экономика, 1993. – 337 с.</w:t>
      </w:r>
    </w:p>
    <w:p w14:paraId="14ED8F8A" w14:textId="428736FF" w:rsidR="008C298C" w:rsidRPr="00A731E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sz w:val="24"/>
          <w:szCs w:val="24"/>
        </w:rPr>
        <w:t>Корнелиус</w:t>
      </w:r>
      <w:proofErr w:type="spellEnd"/>
      <w:r w:rsidRPr="00A731E0">
        <w:rPr>
          <w:rFonts w:ascii="Times New Roman" w:hAnsi="Times New Roman" w:cs="Times New Roman"/>
          <w:sz w:val="24"/>
          <w:szCs w:val="24"/>
        </w:rPr>
        <w:t xml:space="preserve"> Х.</w:t>
      </w:r>
      <w:r w:rsidRPr="00A731E0">
        <w:rPr>
          <w:rFonts w:ascii="Times New Roman" w:hAnsi="Times New Roman" w:cs="Times New Roman"/>
          <w:sz w:val="24"/>
          <w:szCs w:val="24"/>
          <w:lang w:val="kk-KZ"/>
        </w:rPr>
        <w:t>, Фейр Ш.</w:t>
      </w:r>
      <w:r w:rsidRPr="00A731E0">
        <w:rPr>
          <w:rFonts w:ascii="Times New Roman" w:hAnsi="Times New Roman" w:cs="Times New Roman"/>
          <w:sz w:val="24"/>
          <w:szCs w:val="24"/>
        </w:rPr>
        <w:t xml:space="preserve"> Выиграть может каждый: как разрешать конфликты. – М.: Стрингер, 2002. – 215 с.</w:t>
      </w:r>
    </w:p>
    <w:p w14:paraId="10BCD17B" w14:textId="3D7664F9" w:rsidR="00DF6795" w:rsidRPr="00A85C80" w:rsidRDefault="00317014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Линчевский</w:t>
      </w:r>
      <w:proofErr w:type="spellEnd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Э.Э. Конфликты в общении и общение в конфликтах: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учебное пособие.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СПб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Военмеха</w:t>
      </w:r>
      <w:proofErr w:type="spellEnd"/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2009.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–</w:t>
      </w:r>
      <w:r w:rsidRPr="00A731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654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</w:p>
    <w:p w14:paraId="266EF795" w14:textId="5D747FF6" w:rsidR="003C59B1" w:rsidRPr="00A85C80" w:rsidRDefault="003C59B1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Мавоин О.В. Технологии урегулирования конфликтов: Учебное пособие. – Казань: Изд-во Казан. Ун-та, 2014. – 96 с.</w:t>
      </w:r>
    </w:p>
    <w:p w14:paraId="595DE9DD" w14:textId="5855B3DF" w:rsidR="003C59B1" w:rsidRPr="00A85C80" w:rsidRDefault="003C59B1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Сасскайнд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Л.</w:t>
      </w:r>
      <w:r w:rsidRPr="00A85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Шамликашвили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2D84" w:rsidRPr="00A85C80">
        <w:rPr>
          <w:rFonts w:ascii="Times New Roman" w:hAnsi="Times New Roman" w:cs="Times New Roman"/>
          <w:sz w:val="24"/>
          <w:szCs w:val="24"/>
        </w:rPr>
        <w:t>Ц.А.</w:t>
      </w:r>
      <w:r w:rsidRPr="00A85C80">
        <w:rPr>
          <w:rFonts w:ascii="Times New Roman" w:hAnsi="Times New Roman" w:cs="Times New Roman"/>
          <w:sz w:val="24"/>
          <w:szCs w:val="24"/>
        </w:rPr>
        <w:t>,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Демчук</w:t>
      </w:r>
      <w:proofErr w:type="spellEnd"/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A85C80">
        <w:rPr>
          <w:rFonts w:ascii="Times New Roman" w:hAnsi="Times New Roman" w:cs="Times New Roman"/>
          <w:sz w:val="24"/>
          <w:szCs w:val="24"/>
        </w:rPr>
        <w:t xml:space="preserve">. </w:t>
      </w:r>
      <w:r w:rsidR="00342D84" w:rsidRPr="00A85C80">
        <w:rPr>
          <w:rFonts w:ascii="Times New Roman" w:hAnsi="Times New Roman" w:cs="Times New Roman"/>
          <w:sz w:val="24"/>
          <w:szCs w:val="24"/>
        </w:rPr>
        <w:t xml:space="preserve">Менеджмент трудных решений в 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ХХІ </w:t>
      </w:r>
      <w:r w:rsidR="00342D84" w:rsidRPr="00A85C80">
        <w:rPr>
          <w:rFonts w:ascii="Times New Roman" w:hAnsi="Times New Roman" w:cs="Times New Roman"/>
          <w:sz w:val="24"/>
          <w:szCs w:val="24"/>
        </w:rPr>
        <w:t>веке</w:t>
      </w:r>
      <w:r w:rsidR="00342D84" w:rsidRPr="00A85C8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85C80">
        <w:rPr>
          <w:rFonts w:ascii="Times New Roman" w:hAnsi="Times New Roman" w:cs="Times New Roman"/>
          <w:sz w:val="24"/>
          <w:szCs w:val="24"/>
        </w:rPr>
        <w:t>– МЦУПК, 2011. – 208 с.</w:t>
      </w:r>
    </w:p>
    <w:p w14:paraId="6AE246AE" w14:textId="70F84080" w:rsidR="008C298C" w:rsidRPr="00A85C80" w:rsidRDefault="008C298C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>Фишер Р.</w:t>
      </w:r>
      <w:r w:rsidRPr="00A85C80">
        <w:rPr>
          <w:rFonts w:ascii="Times New Roman" w:hAnsi="Times New Roman" w:cs="Times New Roman"/>
          <w:sz w:val="24"/>
          <w:szCs w:val="24"/>
          <w:lang w:val="kk-KZ"/>
        </w:rPr>
        <w:t>, Юри У.</w:t>
      </w:r>
      <w:r w:rsidRPr="00A85C80">
        <w:rPr>
          <w:rFonts w:ascii="Times New Roman" w:hAnsi="Times New Roman" w:cs="Times New Roman"/>
          <w:sz w:val="24"/>
          <w:szCs w:val="24"/>
        </w:rPr>
        <w:t xml:space="preserve"> Путь к согласию или переговоры без поражения. – М.: Наука, 2007. – 270 с.</w:t>
      </w:r>
    </w:p>
    <w:p w14:paraId="7ECF5034" w14:textId="652E700F" w:rsidR="00A85C80" w:rsidRPr="00A85C80" w:rsidRDefault="00A85C80" w:rsidP="00317014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5C80">
        <w:rPr>
          <w:rFonts w:ascii="Times New Roman" w:hAnsi="Times New Roman" w:cs="Times New Roman"/>
          <w:sz w:val="24"/>
          <w:szCs w:val="24"/>
        </w:rPr>
        <w:t xml:space="preserve">Шейнов В. П. Конфликты в нашей жизни. – Минск: </w:t>
      </w:r>
      <w:proofErr w:type="spellStart"/>
      <w:r w:rsidRPr="00A85C80">
        <w:rPr>
          <w:rFonts w:ascii="Times New Roman" w:hAnsi="Times New Roman" w:cs="Times New Roman"/>
          <w:sz w:val="24"/>
          <w:szCs w:val="24"/>
        </w:rPr>
        <w:t>Амалфея</w:t>
      </w:r>
      <w:proofErr w:type="spellEnd"/>
      <w:r w:rsidRPr="00A85C80">
        <w:rPr>
          <w:rFonts w:ascii="Times New Roman" w:hAnsi="Times New Roman" w:cs="Times New Roman"/>
          <w:sz w:val="24"/>
          <w:szCs w:val="24"/>
        </w:rPr>
        <w:t>, 2007. – 288 с.</w:t>
      </w:r>
    </w:p>
    <w:sectPr w:rsidR="00A85C80" w:rsidRPr="00A8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1B4C"/>
    <w:multiLevelType w:val="hybridMultilevel"/>
    <w:tmpl w:val="919204C4"/>
    <w:lvl w:ilvl="0" w:tplc="1C44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90077"/>
    <w:multiLevelType w:val="hybridMultilevel"/>
    <w:tmpl w:val="F46C7F44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D2FA3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751EE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04016"/>
    <w:multiLevelType w:val="hybridMultilevel"/>
    <w:tmpl w:val="882EE948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22AD1"/>
    <w:multiLevelType w:val="hybridMultilevel"/>
    <w:tmpl w:val="B0A67F10"/>
    <w:lvl w:ilvl="0" w:tplc="DB7CA3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586EF9"/>
    <w:multiLevelType w:val="hybridMultilevel"/>
    <w:tmpl w:val="C45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9236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45AB5"/>
    <w:multiLevelType w:val="multilevel"/>
    <w:tmpl w:val="A3D23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0A15CEB"/>
    <w:multiLevelType w:val="hybridMultilevel"/>
    <w:tmpl w:val="F3A4A488"/>
    <w:lvl w:ilvl="0" w:tplc="71FC4B5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87548"/>
    <w:multiLevelType w:val="hybridMultilevel"/>
    <w:tmpl w:val="D6F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479E4"/>
    <w:multiLevelType w:val="hybridMultilevel"/>
    <w:tmpl w:val="32BC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FE57857"/>
    <w:multiLevelType w:val="multilevel"/>
    <w:tmpl w:val="F3522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3BB0E07"/>
    <w:multiLevelType w:val="hybridMultilevel"/>
    <w:tmpl w:val="FDAEA7CA"/>
    <w:lvl w:ilvl="0" w:tplc="764CA9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0419"/>
    <w:multiLevelType w:val="hybridMultilevel"/>
    <w:tmpl w:val="A26A2C2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11B9"/>
    <w:multiLevelType w:val="hybridMultilevel"/>
    <w:tmpl w:val="7B62D990"/>
    <w:lvl w:ilvl="0" w:tplc="1C80B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3240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32876"/>
    <w:multiLevelType w:val="hybridMultilevel"/>
    <w:tmpl w:val="A36009DE"/>
    <w:lvl w:ilvl="0" w:tplc="E264C5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38D0"/>
    <w:multiLevelType w:val="hybridMultilevel"/>
    <w:tmpl w:val="33DE4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F73CE"/>
    <w:multiLevelType w:val="hybridMultilevel"/>
    <w:tmpl w:val="462C5BAA"/>
    <w:lvl w:ilvl="0" w:tplc="2018A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F2FBB"/>
    <w:multiLevelType w:val="hybridMultilevel"/>
    <w:tmpl w:val="AFD65066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69B7"/>
    <w:multiLevelType w:val="hybridMultilevel"/>
    <w:tmpl w:val="5F0A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334BD"/>
    <w:multiLevelType w:val="hybridMultilevel"/>
    <w:tmpl w:val="A066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76D48"/>
    <w:multiLevelType w:val="hybridMultilevel"/>
    <w:tmpl w:val="6C0A568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3" w15:restartNumberingAfterBreak="0">
    <w:nsid w:val="6EB32104"/>
    <w:multiLevelType w:val="multilevel"/>
    <w:tmpl w:val="B2C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61172"/>
    <w:multiLevelType w:val="hybridMultilevel"/>
    <w:tmpl w:val="02FA8314"/>
    <w:lvl w:ilvl="0" w:tplc="FE2226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E30FAB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12D3B"/>
    <w:multiLevelType w:val="hybridMultilevel"/>
    <w:tmpl w:val="FE5E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07BE8"/>
    <w:multiLevelType w:val="hybridMultilevel"/>
    <w:tmpl w:val="0464B09C"/>
    <w:lvl w:ilvl="0" w:tplc="EE46AA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</w:num>
  <w:num w:numId="20">
    <w:abstractNumId w:val="29"/>
  </w:num>
  <w:num w:numId="21">
    <w:abstractNumId w:val="22"/>
  </w:num>
  <w:num w:numId="22">
    <w:abstractNumId w:val="0"/>
  </w:num>
  <w:num w:numId="23">
    <w:abstractNumId w:val="26"/>
  </w:num>
  <w:num w:numId="24">
    <w:abstractNumId w:val="8"/>
  </w:num>
  <w:num w:numId="25">
    <w:abstractNumId w:val="14"/>
  </w:num>
  <w:num w:numId="26">
    <w:abstractNumId w:val="10"/>
  </w:num>
  <w:num w:numId="27">
    <w:abstractNumId w:val="35"/>
  </w:num>
  <w:num w:numId="28">
    <w:abstractNumId w:val="23"/>
  </w:num>
  <w:num w:numId="29">
    <w:abstractNumId w:val="33"/>
  </w:num>
  <w:num w:numId="30">
    <w:abstractNumId w:val="30"/>
  </w:num>
  <w:num w:numId="31">
    <w:abstractNumId w:val="3"/>
  </w:num>
  <w:num w:numId="32">
    <w:abstractNumId w:val="19"/>
  </w:num>
  <w:num w:numId="33">
    <w:abstractNumId w:val="25"/>
  </w:num>
  <w:num w:numId="34">
    <w:abstractNumId w:val="7"/>
  </w:num>
  <w:num w:numId="35">
    <w:abstractNumId w:val="9"/>
  </w:num>
  <w:num w:numId="36">
    <w:abstractNumId w:val="24"/>
  </w:num>
  <w:num w:numId="37">
    <w:abstractNumId w:val="37"/>
  </w:num>
  <w:num w:numId="38">
    <w:abstractNumId w:val="27"/>
  </w:num>
  <w:num w:numId="39">
    <w:abstractNumId w:val="21"/>
  </w:num>
  <w:num w:numId="4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48"/>
    <w:rsid w:val="000021E1"/>
    <w:rsid w:val="000116A2"/>
    <w:rsid w:val="00044DE7"/>
    <w:rsid w:val="00062E8A"/>
    <w:rsid w:val="000709EE"/>
    <w:rsid w:val="0007608A"/>
    <w:rsid w:val="001052D5"/>
    <w:rsid w:val="00116087"/>
    <w:rsid w:val="00133563"/>
    <w:rsid w:val="00156907"/>
    <w:rsid w:val="001666EC"/>
    <w:rsid w:val="001836B6"/>
    <w:rsid w:val="001E13D1"/>
    <w:rsid w:val="002178A0"/>
    <w:rsid w:val="00240FF8"/>
    <w:rsid w:val="00252831"/>
    <w:rsid w:val="002940D7"/>
    <w:rsid w:val="002A4696"/>
    <w:rsid w:val="002D7E04"/>
    <w:rsid w:val="002E377D"/>
    <w:rsid w:val="00317014"/>
    <w:rsid w:val="00326E1F"/>
    <w:rsid w:val="00342D84"/>
    <w:rsid w:val="003447C0"/>
    <w:rsid w:val="0034530D"/>
    <w:rsid w:val="003522D6"/>
    <w:rsid w:val="003615D7"/>
    <w:rsid w:val="003C098F"/>
    <w:rsid w:val="003C59B1"/>
    <w:rsid w:val="003C5DC6"/>
    <w:rsid w:val="003C64E3"/>
    <w:rsid w:val="003C75DF"/>
    <w:rsid w:val="003D1EA3"/>
    <w:rsid w:val="003F5AF1"/>
    <w:rsid w:val="00412C0A"/>
    <w:rsid w:val="00441903"/>
    <w:rsid w:val="00473F1C"/>
    <w:rsid w:val="00480776"/>
    <w:rsid w:val="00484A55"/>
    <w:rsid w:val="00492877"/>
    <w:rsid w:val="00495E20"/>
    <w:rsid w:val="00520BE0"/>
    <w:rsid w:val="00555AF7"/>
    <w:rsid w:val="005625D9"/>
    <w:rsid w:val="00566358"/>
    <w:rsid w:val="005878CA"/>
    <w:rsid w:val="005A1858"/>
    <w:rsid w:val="005A3891"/>
    <w:rsid w:val="005D19AC"/>
    <w:rsid w:val="005E2A1D"/>
    <w:rsid w:val="005F252C"/>
    <w:rsid w:val="005F3A40"/>
    <w:rsid w:val="00600096"/>
    <w:rsid w:val="00604684"/>
    <w:rsid w:val="00606E46"/>
    <w:rsid w:val="006119C9"/>
    <w:rsid w:val="00693B48"/>
    <w:rsid w:val="006A1828"/>
    <w:rsid w:val="006E230C"/>
    <w:rsid w:val="00704B98"/>
    <w:rsid w:val="007467E5"/>
    <w:rsid w:val="007A3066"/>
    <w:rsid w:val="007A41CE"/>
    <w:rsid w:val="007B64CC"/>
    <w:rsid w:val="007F6849"/>
    <w:rsid w:val="0085462F"/>
    <w:rsid w:val="008B6AE2"/>
    <w:rsid w:val="008C298C"/>
    <w:rsid w:val="008F0485"/>
    <w:rsid w:val="008F5444"/>
    <w:rsid w:val="009123C0"/>
    <w:rsid w:val="00920B05"/>
    <w:rsid w:val="0093628D"/>
    <w:rsid w:val="009705F8"/>
    <w:rsid w:val="009A7F9B"/>
    <w:rsid w:val="009D53CD"/>
    <w:rsid w:val="009D765D"/>
    <w:rsid w:val="009F4805"/>
    <w:rsid w:val="009F6ABF"/>
    <w:rsid w:val="00A6149C"/>
    <w:rsid w:val="00A61ED6"/>
    <w:rsid w:val="00A731E0"/>
    <w:rsid w:val="00A773B5"/>
    <w:rsid w:val="00A85C80"/>
    <w:rsid w:val="00B014A4"/>
    <w:rsid w:val="00B20227"/>
    <w:rsid w:val="00B56BBE"/>
    <w:rsid w:val="00B67711"/>
    <w:rsid w:val="00BF468D"/>
    <w:rsid w:val="00C25AC5"/>
    <w:rsid w:val="00C61B52"/>
    <w:rsid w:val="00C71C04"/>
    <w:rsid w:val="00C8333E"/>
    <w:rsid w:val="00C8412E"/>
    <w:rsid w:val="00CD7578"/>
    <w:rsid w:val="00CE4F3E"/>
    <w:rsid w:val="00CE6EFE"/>
    <w:rsid w:val="00CF5030"/>
    <w:rsid w:val="00CF6A58"/>
    <w:rsid w:val="00D01FFE"/>
    <w:rsid w:val="00D7151D"/>
    <w:rsid w:val="00D86733"/>
    <w:rsid w:val="00D868F8"/>
    <w:rsid w:val="00D90A64"/>
    <w:rsid w:val="00DA0F43"/>
    <w:rsid w:val="00DC4369"/>
    <w:rsid w:val="00DD0C6B"/>
    <w:rsid w:val="00DE3F03"/>
    <w:rsid w:val="00DF6795"/>
    <w:rsid w:val="00DF6F9C"/>
    <w:rsid w:val="00E30798"/>
    <w:rsid w:val="00E6577F"/>
    <w:rsid w:val="00E700C4"/>
    <w:rsid w:val="00E76A7E"/>
    <w:rsid w:val="00E96061"/>
    <w:rsid w:val="00EC1271"/>
    <w:rsid w:val="00EC3C18"/>
    <w:rsid w:val="00EC6533"/>
    <w:rsid w:val="00ED0CF2"/>
    <w:rsid w:val="00ED2F29"/>
    <w:rsid w:val="00ED330F"/>
    <w:rsid w:val="00EF7E5B"/>
    <w:rsid w:val="00F43453"/>
    <w:rsid w:val="00F53374"/>
    <w:rsid w:val="00F8201C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1974"/>
  <w15:chartTrackingRefBased/>
  <w15:docId w15:val="{9AA10B21-0D58-4080-B900-B70F94AD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795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3C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D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F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6795"/>
  </w:style>
  <w:style w:type="paragraph" w:styleId="a6">
    <w:name w:val="footer"/>
    <w:basedOn w:val="a"/>
    <w:link w:val="a7"/>
    <w:uiPriority w:val="99"/>
    <w:semiHidden/>
    <w:unhideWhenUsed/>
    <w:rsid w:val="00DF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6795"/>
  </w:style>
  <w:style w:type="paragraph" w:styleId="a8">
    <w:name w:val="Body Text Indent"/>
    <w:basedOn w:val="a"/>
    <w:link w:val="a9"/>
    <w:uiPriority w:val="99"/>
    <w:semiHidden/>
    <w:unhideWhenUsed/>
    <w:rsid w:val="00DF6795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F6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aliases w:val="без абзаца,маркированный,ПАРАГРАФ"/>
    <w:basedOn w:val="a"/>
    <w:link w:val="ab"/>
    <w:uiPriority w:val="34"/>
    <w:qFormat/>
    <w:rsid w:val="00DF6795"/>
    <w:pPr>
      <w:ind w:left="720"/>
      <w:contextualSpacing/>
    </w:pPr>
  </w:style>
  <w:style w:type="character" w:customStyle="1" w:styleId="citation">
    <w:name w:val="citation"/>
    <w:basedOn w:val="a0"/>
    <w:rsid w:val="00DF6795"/>
  </w:style>
  <w:style w:type="character" w:customStyle="1" w:styleId="st">
    <w:name w:val="st"/>
    <w:basedOn w:val="a0"/>
    <w:rsid w:val="00DF6795"/>
  </w:style>
  <w:style w:type="character" w:styleId="ac">
    <w:name w:val="Emphasis"/>
    <w:basedOn w:val="a0"/>
    <w:uiPriority w:val="20"/>
    <w:qFormat/>
    <w:rsid w:val="00DF6795"/>
    <w:rPr>
      <w:i/>
      <w:iCs/>
    </w:rPr>
  </w:style>
  <w:style w:type="character" w:customStyle="1" w:styleId="y2iqfc">
    <w:name w:val="y2iqfc"/>
    <w:rsid w:val="00EC3C18"/>
  </w:style>
  <w:style w:type="paragraph" w:styleId="HTML">
    <w:name w:val="HTML Preformatted"/>
    <w:basedOn w:val="a"/>
    <w:link w:val="HTML0"/>
    <w:uiPriority w:val="99"/>
    <w:unhideWhenUsed/>
    <w:rsid w:val="00EC3C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3C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nhideWhenUsed/>
    <w:rsid w:val="00EC3C18"/>
    <w:rPr>
      <w:color w:val="0000FF"/>
      <w:u w:val="single"/>
    </w:rPr>
  </w:style>
  <w:style w:type="character" w:customStyle="1" w:styleId="s1">
    <w:name w:val="s1"/>
    <w:rsid w:val="00EC3C1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b">
    <w:name w:val="Абзац списка Знак"/>
    <w:aliases w:val="без абзаца Знак,маркированный Знак,ПАРАГРАФ Знак"/>
    <w:link w:val="aa"/>
    <w:uiPriority w:val="34"/>
    <w:locked/>
    <w:rsid w:val="007F6849"/>
  </w:style>
  <w:style w:type="character" w:customStyle="1" w:styleId="30">
    <w:name w:val="Заголовок 3 Знак"/>
    <w:basedOn w:val="a0"/>
    <w:link w:val="3"/>
    <w:uiPriority w:val="9"/>
    <w:rsid w:val="003C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ambridge_University_Press" TargetMode="External"/><Relationship Id="rId5" Type="http://schemas.openxmlformats.org/officeDocument/2006/relationships/hyperlink" Target="https://ru.wikipedia.org/w/index.php?title=%D0%A1%D0%BE%D0%BA%D0%BE%D0%BB%D0%BE%D0%B2,_%D0%A1%D0%B5%D1%80%D0%B3%D0%B5%D0%B9_%D0%92%D0%B0%D1%81%D0%B8%D0%BB%D1%8C%D0%B5%D0%B2%D0%B8%D1%87_(%D1%84%D0%B8%D0%BB%D0%BE%D1%81%D0%BE%D1%84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11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Боранбай Ислам Аманжолұлы</dc:creator>
  <cp:keywords/>
  <dc:description/>
  <cp:lastModifiedBy>Ислам Боранбай</cp:lastModifiedBy>
  <cp:revision>121</cp:revision>
  <dcterms:created xsi:type="dcterms:W3CDTF">2022-09-14T11:09:00Z</dcterms:created>
  <dcterms:modified xsi:type="dcterms:W3CDTF">2023-09-09T16:37:00Z</dcterms:modified>
</cp:coreProperties>
</file>